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ook w:val="04A0"/>
      </w:tblPr>
      <w:tblGrid>
        <w:gridCol w:w="4253"/>
        <w:gridCol w:w="5103"/>
      </w:tblGrid>
      <w:tr w:rsidR="00225D42" w:rsidRPr="00225D42" w:rsidTr="00F4317C">
        <w:trPr>
          <w:jc w:val="center"/>
        </w:trPr>
        <w:tc>
          <w:tcPr>
            <w:tcW w:w="4253" w:type="dxa"/>
            <w:shd w:val="clear" w:color="auto" w:fill="auto"/>
          </w:tcPr>
          <w:p w:rsidR="00225D42" w:rsidRPr="00225D42" w:rsidRDefault="000D02A3" w:rsidP="00225D42">
            <w:pPr>
              <w:spacing w:after="120"/>
              <w:jc w:val="center"/>
              <w:rPr>
                <w:rFonts w:ascii="Times New Roman" w:hAnsi="Times New Roman" w:cs="Times New Roman"/>
                <w:b/>
              </w:rPr>
            </w:pPr>
            <w:bookmarkStart w:id="0" w:name="_GoBack"/>
            <w:bookmarkEnd w:id="0"/>
            <w:r w:rsidRPr="000D02A3">
              <w:rPr>
                <w:rFonts w:ascii="Times New Roman" w:hAnsi="Times New Roman" w:cs="Times New Roman"/>
                <w:noProof/>
                <w:lang w:val="en-US" w:eastAsia="en-US"/>
              </w:rPr>
              <w:pict>
                <v:line id="_x0000_s1026" style="position:absolute;left:0;text-align:left;z-index:377495298;visibility:visible" from="178.25pt,117.9pt" to="275.7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8pHQ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"/>
              </w:pict>
            </w:r>
            <w:r w:rsidRPr="000D02A3">
              <w:rPr>
                <w:rFonts w:ascii="Times New Roman" w:hAnsi="Times New Roman" w:cs="Times New Roman"/>
                <w:noProof/>
                <w:lang w:val="en-US" w:eastAsia="en-US"/>
              </w:rPr>
              <w:pict>
                <v:line id="Straight Connector 1" o:spid="_x0000_s1032" style="position:absolute;left:0;text-align:left;z-index:377489154;visibility:visible;mso-position-horizontal:center" from="0,28.8pt" to="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rYHg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"/>
              </w:pict>
            </w:r>
            <w:r w:rsidR="00225D42" w:rsidRPr="00225D42">
              <w:rPr>
                <w:rFonts w:ascii="Times New Roman" w:hAnsi="Times New Roman" w:cs="Times New Roman"/>
              </w:rPr>
              <w:t>UBND TỈNH HÀ TĨNH</w:t>
            </w:r>
            <w:r w:rsidR="00225D42" w:rsidRPr="00225D42">
              <w:rPr>
                <w:rFonts w:ascii="Times New Roman" w:hAnsi="Times New Roman" w:cs="Times New Roman"/>
                <w:b/>
              </w:rPr>
              <w:br/>
            </w:r>
            <w:r w:rsidR="00225D42" w:rsidRPr="00225D42">
              <w:rPr>
                <w:rFonts w:ascii="Times New Roman" w:hAnsi="Times New Roman" w:cs="Times New Roman"/>
                <w:b/>
                <w:spacing w:val="-8"/>
              </w:rPr>
              <w:t>SỞ THÔNG TIN VÀ TRUYỀN THÔNG</w:t>
            </w:r>
          </w:p>
        </w:tc>
        <w:tc>
          <w:tcPr>
            <w:tcW w:w="5103" w:type="dxa"/>
            <w:shd w:val="clear" w:color="auto" w:fill="auto"/>
          </w:tcPr>
          <w:p w:rsidR="00225D42" w:rsidRPr="00225D42" w:rsidRDefault="000D02A3" w:rsidP="00225D42">
            <w:pPr>
              <w:spacing w:after="120"/>
              <w:jc w:val="center"/>
              <w:rPr>
                <w:rFonts w:ascii="Times New Roman" w:hAnsi="Times New Roman" w:cs="Times New Roman"/>
                <w:b/>
              </w:rPr>
            </w:pPr>
            <w:r w:rsidRPr="000D02A3">
              <w:rPr>
                <w:rFonts w:ascii="Times New Roman" w:hAnsi="Times New Roman" w:cs="Times New Roman"/>
                <w:noProof/>
                <w:spacing w:val="-8"/>
                <w:lang w:val="en-US" w:eastAsia="en-US"/>
              </w:rPr>
              <w:pict>
                <v:line id="Straight Connector 2" o:spid="_x0000_s1031" style="position:absolute;left:0;text-align:left;z-index:377490178;visibility:visible;mso-position-horizontal:center;mso-position-horizontal-relative:text;mso-position-vertical-relative:text" from="0,29.55pt" to="15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1I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"/>
              </w:pict>
            </w:r>
            <w:r w:rsidR="00225D42" w:rsidRPr="00225D42">
              <w:rPr>
                <w:rFonts w:ascii="Times New Roman" w:hAnsi="Times New Roman" w:cs="Times New Roman"/>
                <w:b/>
                <w:spacing w:val="-8"/>
              </w:rPr>
              <w:t>CỘNG HÒA XÃ HỘI CHỦ NGHĨA VIỆT NAM</w:t>
            </w:r>
            <w:r w:rsidR="00225D42" w:rsidRPr="00225D42">
              <w:rPr>
                <w:rFonts w:ascii="Times New Roman" w:hAnsi="Times New Roman" w:cs="Times New Roman"/>
                <w:b/>
              </w:rPr>
              <w:br/>
            </w:r>
            <w:r w:rsidR="00225D42" w:rsidRPr="00225D42">
              <w:rPr>
                <w:rFonts w:ascii="Times New Roman" w:hAnsi="Times New Roman" w:cs="Times New Roman"/>
                <w:b/>
                <w:sz w:val="26"/>
                <w:szCs w:val="26"/>
              </w:rPr>
              <w:t>Độc lập - Tự do - Hạnh phúc</w:t>
            </w:r>
          </w:p>
        </w:tc>
      </w:tr>
      <w:tr w:rsidR="00225D42" w:rsidRPr="00225D42" w:rsidTr="00F4317C">
        <w:trPr>
          <w:jc w:val="center"/>
        </w:trPr>
        <w:tc>
          <w:tcPr>
            <w:tcW w:w="4253" w:type="dxa"/>
            <w:shd w:val="clear" w:color="auto" w:fill="auto"/>
          </w:tcPr>
          <w:p w:rsidR="00225D42" w:rsidRPr="00225D42" w:rsidRDefault="00225D42" w:rsidP="00432B1D">
            <w:pPr>
              <w:spacing w:before="120" w:after="120"/>
              <w:jc w:val="center"/>
              <w:rPr>
                <w:rFonts w:ascii="Times New Roman" w:hAnsi="Times New Roman" w:cs="Times New Roman"/>
                <w:sz w:val="26"/>
                <w:szCs w:val="26"/>
                <w:vertAlign w:val="subscript"/>
              </w:rPr>
            </w:pPr>
            <w:r w:rsidRPr="00225D42">
              <w:rPr>
                <w:rFonts w:ascii="Times New Roman" w:hAnsi="Times New Roman" w:cs="Times New Roman"/>
                <w:sz w:val="26"/>
                <w:szCs w:val="26"/>
              </w:rPr>
              <w:t xml:space="preserve">Số:  </w:t>
            </w:r>
            <w:r w:rsidR="00432B1D">
              <w:rPr>
                <w:rFonts w:ascii="Times New Roman" w:hAnsi="Times New Roman" w:cs="Times New Roman"/>
                <w:sz w:val="26"/>
                <w:szCs w:val="26"/>
              </w:rPr>
              <w:t>29</w:t>
            </w:r>
            <w:r w:rsidRPr="00225D42">
              <w:rPr>
                <w:rFonts w:ascii="Times New Roman" w:hAnsi="Times New Roman" w:cs="Times New Roman"/>
                <w:sz w:val="26"/>
                <w:szCs w:val="26"/>
              </w:rPr>
              <w:t xml:space="preserve"> /</w:t>
            </w:r>
            <w:r>
              <w:rPr>
                <w:rFonts w:ascii="Times New Roman" w:hAnsi="Times New Roman" w:cs="Times New Roman"/>
                <w:sz w:val="26"/>
                <w:szCs w:val="26"/>
              </w:rPr>
              <w:t>QĐ-</w:t>
            </w:r>
            <w:r w:rsidRPr="00225D42">
              <w:rPr>
                <w:rFonts w:ascii="Times New Roman" w:hAnsi="Times New Roman" w:cs="Times New Roman"/>
                <w:sz w:val="26"/>
                <w:szCs w:val="26"/>
              </w:rPr>
              <w:t>STTTT</w:t>
            </w:r>
          </w:p>
        </w:tc>
        <w:tc>
          <w:tcPr>
            <w:tcW w:w="5103" w:type="dxa"/>
            <w:shd w:val="clear" w:color="auto" w:fill="auto"/>
          </w:tcPr>
          <w:p w:rsidR="00225D42" w:rsidRPr="00225D42" w:rsidRDefault="00432B1D" w:rsidP="00432B1D">
            <w:pPr>
              <w:spacing w:before="120" w:after="120"/>
              <w:jc w:val="center"/>
              <w:rPr>
                <w:rFonts w:ascii="Times New Roman" w:hAnsi="Times New Roman" w:cs="Times New Roman"/>
                <w:i/>
                <w:sz w:val="26"/>
                <w:szCs w:val="26"/>
              </w:rPr>
            </w:pPr>
            <w:r>
              <w:rPr>
                <w:rFonts w:ascii="Times New Roman" w:hAnsi="Times New Roman" w:cs="Times New Roman"/>
                <w:i/>
                <w:sz w:val="26"/>
                <w:szCs w:val="26"/>
              </w:rPr>
              <w:t xml:space="preserve">Hà Tĩnh, ngày </w:t>
            </w:r>
            <w:r w:rsidR="00225D42" w:rsidRPr="00225D42">
              <w:rPr>
                <w:rFonts w:ascii="Times New Roman" w:hAnsi="Times New Roman" w:cs="Times New Roman"/>
                <w:i/>
                <w:sz w:val="26"/>
                <w:szCs w:val="26"/>
              </w:rPr>
              <w:t xml:space="preserve"> </w:t>
            </w:r>
            <w:r>
              <w:rPr>
                <w:rFonts w:ascii="Times New Roman" w:hAnsi="Times New Roman" w:cs="Times New Roman"/>
                <w:i/>
                <w:sz w:val="26"/>
                <w:szCs w:val="26"/>
              </w:rPr>
              <w:t>09</w:t>
            </w:r>
            <w:r w:rsidR="00225D42" w:rsidRPr="00225D42">
              <w:rPr>
                <w:rFonts w:ascii="Times New Roman" w:hAnsi="Times New Roman" w:cs="Times New Roman"/>
                <w:i/>
                <w:sz w:val="26"/>
                <w:szCs w:val="26"/>
              </w:rPr>
              <w:t xml:space="preserve">  tháng </w:t>
            </w:r>
            <w:r w:rsidR="00225D42">
              <w:rPr>
                <w:rFonts w:ascii="Times New Roman" w:hAnsi="Times New Roman" w:cs="Times New Roman"/>
                <w:i/>
                <w:sz w:val="26"/>
                <w:szCs w:val="26"/>
              </w:rPr>
              <w:t xml:space="preserve"> </w:t>
            </w:r>
            <w:r w:rsidR="000B1785">
              <w:rPr>
                <w:rFonts w:ascii="Times New Roman" w:hAnsi="Times New Roman" w:cs="Times New Roman"/>
                <w:i/>
                <w:sz w:val="26"/>
                <w:szCs w:val="26"/>
              </w:rPr>
              <w:t>03</w:t>
            </w:r>
            <w:r w:rsidR="00225D42">
              <w:rPr>
                <w:rFonts w:ascii="Times New Roman" w:hAnsi="Times New Roman" w:cs="Times New Roman"/>
                <w:i/>
                <w:sz w:val="26"/>
                <w:szCs w:val="26"/>
              </w:rPr>
              <w:t xml:space="preserve"> </w:t>
            </w:r>
            <w:r w:rsidR="00225D42" w:rsidRPr="00225D42">
              <w:rPr>
                <w:rFonts w:ascii="Times New Roman" w:hAnsi="Times New Roman" w:cs="Times New Roman"/>
                <w:i/>
                <w:sz w:val="26"/>
                <w:szCs w:val="26"/>
              </w:rPr>
              <w:t>năm 2018</w:t>
            </w:r>
          </w:p>
        </w:tc>
      </w:tr>
    </w:tbl>
    <w:p w:rsidR="00F5094C" w:rsidRDefault="00F5094C" w:rsidP="00225D42">
      <w:pPr>
        <w:pStyle w:val="Bodytext20"/>
        <w:shd w:val="clear" w:color="auto" w:fill="auto"/>
        <w:tabs>
          <w:tab w:val="right" w:pos="5193"/>
          <w:tab w:val="right" w:pos="5793"/>
          <w:tab w:val="left" w:pos="5793"/>
        </w:tabs>
        <w:spacing w:after="120" w:line="240" w:lineRule="auto"/>
        <w:ind w:left="520" w:firstLine="0"/>
        <w:rPr>
          <w:rStyle w:val="Bodytext210pt"/>
          <w:sz w:val="28"/>
          <w:szCs w:val="28"/>
        </w:rPr>
      </w:pPr>
    </w:p>
    <w:p w:rsidR="00884FE6" w:rsidRPr="00B06AAA" w:rsidRDefault="00225D42" w:rsidP="00D17CE2">
      <w:pPr>
        <w:pStyle w:val="Heading220"/>
        <w:keepNext/>
        <w:keepLines/>
        <w:shd w:val="clear" w:color="auto" w:fill="auto"/>
        <w:spacing w:before="0" w:after="0" w:line="240" w:lineRule="auto"/>
        <w:ind w:right="180"/>
        <w:rPr>
          <w:sz w:val="28"/>
          <w:szCs w:val="28"/>
        </w:rPr>
      </w:pPr>
      <w:bookmarkStart w:id="1" w:name="bookmark0"/>
      <w:r w:rsidRPr="00B06AAA">
        <w:rPr>
          <w:sz w:val="28"/>
          <w:szCs w:val="28"/>
        </w:rPr>
        <w:t>QUYẾT</w:t>
      </w:r>
      <w:r w:rsidR="00E63FB1" w:rsidRPr="00B06AAA">
        <w:rPr>
          <w:sz w:val="28"/>
          <w:szCs w:val="28"/>
        </w:rPr>
        <w:t xml:space="preserve"> ĐỊNH</w:t>
      </w:r>
      <w:bookmarkEnd w:id="1"/>
    </w:p>
    <w:p w:rsidR="00884FE6" w:rsidRPr="00B06AAA" w:rsidRDefault="00E63FB1" w:rsidP="00225D42">
      <w:pPr>
        <w:pStyle w:val="Bodytext40"/>
        <w:shd w:val="clear" w:color="auto" w:fill="auto"/>
        <w:spacing w:before="0" w:after="120" w:line="240" w:lineRule="auto"/>
        <w:jc w:val="center"/>
        <w:rPr>
          <w:sz w:val="28"/>
          <w:szCs w:val="28"/>
        </w:rPr>
      </w:pPr>
      <w:r w:rsidRPr="00B06AAA">
        <w:rPr>
          <w:sz w:val="28"/>
          <w:szCs w:val="28"/>
        </w:rPr>
        <w:t xml:space="preserve">V/v ban hành </w:t>
      </w:r>
      <w:r w:rsidR="00225D42" w:rsidRPr="00B06AAA">
        <w:rPr>
          <w:sz w:val="28"/>
          <w:szCs w:val="28"/>
        </w:rPr>
        <w:t>Quy chế</w:t>
      </w:r>
      <w:r w:rsidRPr="00B06AAA">
        <w:rPr>
          <w:sz w:val="28"/>
          <w:szCs w:val="28"/>
        </w:rPr>
        <w:t xml:space="preserve"> tiếp công dân của </w:t>
      </w:r>
      <w:r w:rsidR="00225D42" w:rsidRPr="00B06AAA">
        <w:rPr>
          <w:sz w:val="28"/>
          <w:szCs w:val="28"/>
        </w:rPr>
        <w:t>Sở</w:t>
      </w:r>
      <w:r w:rsidRPr="00B06AAA">
        <w:rPr>
          <w:sz w:val="28"/>
          <w:szCs w:val="28"/>
        </w:rPr>
        <w:t xml:space="preserve"> Thông tin và Truyền thông</w:t>
      </w:r>
    </w:p>
    <w:p w:rsidR="00225D42" w:rsidRPr="00B06AAA" w:rsidRDefault="00225D42" w:rsidP="00225D42">
      <w:pPr>
        <w:pStyle w:val="Bodytext40"/>
        <w:shd w:val="clear" w:color="auto" w:fill="auto"/>
        <w:spacing w:before="0" w:after="120" w:line="240" w:lineRule="auto"/>
        <w:jc w:val="center"/>
        <w:rPr>
          <w:sz w:val="28"/>
          <w:szCs w:val="28"/>
        </w:rPr>
      </w:pPr>
    </w:p>
    <w:p w:rsidR="00873414" w:rsidRPr="00B06AAA" w:rsidRDefault="00873414" w:rsidP="00873414">
      <w:pPr>
        <w:pStyle w:val="Bodytext50"/>
        <w:shd w:val="clear" w:color="auto" w:fill="auto"/>
        <w:spacing w:before="0" w:after="120" w:line="240" w:lineRule="auto"/>
        <w:ind w:firstLine="851"/>
        <w:rPr>
          <w:sz w:val="28"/>
          <w:szCs w:val="28"/>
        </w:rPr>
      </w:pPr>
      <w:r w:rsidRPr="00B06AAA">
        <w:rPr>
          <w:sz w:val="28"/>
          <w:szCs w:val="28"/>
        </w:rPr>
        <w:t>Căn cứ Luật Tiếp công dân ngày 25/11/2013;</w:t>
      </w:r>
    </w:p>
    <w:p w:rsidR="00884FE6" w:rsidRPr="00B06AAA" w:rsidRDefault="00E63FB1" w:rsidP="00D17CE2">
      <w:pPr>
        <w:pStyle w:val="Bodytext50"/>
        <w:shd w:val="clear" w:color="auto" w:fill="auto"/>
        <w:spacing w:before="0" w:after="120" w:line="240" w:lineRule="auto"/>
        <w:ind w:firstLine="851"/>
        <w:rPr>
          <w:sz w:val="28"/>
          <w:szCs w:val="28"/>
        </w:rPr>
      </w:pPr>
      <w:r w:rsidRPr="00B06AAA">
        <w:rPr>
          <w:sz w:val="28"/>
          <w:szCs w:val="28"/>
        </w:rPr>
        <w:t>Căn cứ Luật Khiếu nại ngày 11/11/2011;</w:t>
      </w:r>
    </w:p>
    <w:p w:rsidR="00884FE6" w:rsidRPr="00B06AAA" w:rsidRDefault="00E63FB1" w:rsidP="00D17CE2">
      <w:pPr>
        <w:pStyle w:val="Bodytext50"/>
        <w:shd w:val="clear" w:color="auto" w:fill="auto"/>
        <w:spacing w:before="0" w:after="120" w:line="240" w:lineRule="auto"/>
        <w:ind w:firstLine="851"/>
        <w:rPr>
          <w:sz w:val="28"/>
          <w:szCs w:val="28"/>
        </w:rPr>
      </w:pPr>
      <w:r w:rsidRPr="00B06AAA">
        <w:rPr>
          <w:sz w:val="28"/>
          <w:szCs w:val="28"/>
        </w:rPr>
        <w:t>Căn cứ Luật Tố cáo ngày 11/11/2011;</w:t>
      </w:r>
    </w:p>
    <w:p w:rsidR="00DE7B3F" w:rsidRPr="00DE7B3F" w:rsidRDefault="00DE7B3F" w:rsidP="00EC7CFA">
      <w:pPr>
        <w:pStyle w:val="Bodytext50"/>
        <w:shd w:val="clear" w:color="auto" w:fill="auto"/>
        <w:spacing w:before="0" w:after="120" w:line="240" w:lineRule="auto"/>
        <w:ind w:firstLine="851"/>
        <w:rPr>
          <w:sz w:val="28"/>
          <w:szCs w:val="28"/>
        </w:rPr>
      </w:pPr>
      <w:r w:rsidRPr="00DE7B3F">
        <w:rPr>
          <w:sz w:val="28"/>
          <w:szCs w:val="28"/>
        </w:rPr>
        <w:t>Căn cứ Nghị định số 64/2014/NĐ-CP ngày 26</w:t>
      </w:r>
      <w:r>
        <w:rPr>
          <w:sz w:val="28"/>
          <w:szCs w:val="28"/>
        </w:rPr>
        <w:t>/</w:t>
      </w:r>
      <w:r w:rsidRPr="00DE7B3F">
        <w:rPr>
          <w:sz w:val="28"/>
          <w:szCs w:val="28"/>
        </w:rPr>
        <w:t>6</w:t>
      </w:r>
      <w:r>
        <w:rPr>
          <w:sz w:val="28"/>
          <w:szCs w:val="28"/>
        </w:rPr>
        <w:t>/</w:t>
      </w:r>
      <w:r w:rsidRPr="00DE7B3F">
        <w:rPr>
          <w:sz w:val="28"/>
          <w:szCs w:val="28"/>
        </w:rPr>
        <w:t>2014 của Chính phủ quy định chi tiết thi hành một số điều của Luật Tiếp công dân;</w:t>
      </w:r>
    </w:p>
    <w:p w:rsidR="001E59CB" w:rsidRPr="000024BC" w:rsidRDefault="00DD157B" w:rsidP="00D17CE2">
      <w:pPr>
        <w:pStyle w:val="Bodytext50"/>
        <w:shd w:val="clear" w:color="auto" w:fill="auto"/>
        <w:spacing w:before="0" w:after="120" w:line="240" w:lineRule="auto"/>
        <w:ind w:firstLine="851"/>
        <w:rPr>
          <w:sz w:val="28"/>
          <w:szCs w:val="28"/>
        </w:rPr>
      </w:pPr>
      <w:r>
        <w:rPr>
          <w:sz w:val="28"/>
          <w:szCs w:val="28"/>
        </w:rPr>
        <w:t>Căn cứ Thông tư số 0</w:t>
      </w:r>
      <w:r w:rsidRPr="000024BC">
        <w:rPr>
          <w:sz w:val="28"/>
          <w:szCs w:val="28"/>
        </w:rPr>
        <w:t>6</w:t>
      </w:r>
      <w:r>
        <w:rPr>
          <w:sz w:val="28"/>
          <w:szCs w:val="28"/>
        </w:rPr>
        <w:t>/201</w:t>
      </w:r>
      <w:r w:rsidRPr="000024BC">
        <w:rPr>
          <w:sz w:val="28"/>
          <w:szCs w:val="28"/>
        </w:rPr>
        <w:t>4</w:t>
      </w:r>
      <w:r w:rsidR="00E63FB1" w:rsidRPr="00B06AAA">
        <w:rPr>
          <w:sz w:val="28"/>
          <w:szCs w:val="28"/>
        </w:rPr>
        <w:t xml:space="preserve">/TT-TTCP ngày </w:t>
      </w:r>
      <w:r w:rsidRPr="000024BC">
        <w:rPr>
          <w:sz w:val="28"/>
          <w:szCs w:val="28"/>
        </w:rPr>
        <w:t>31/10</w:t>
      </w:r>
      <w:r>
        <w:rPr>
          <w:sz w:val="28"/>
          <w:szCs w:val="28"/>
        </w:rPr>
        <w:t>/201</w:t>
      </w:r>
      <w:r w:rsidRPr="000024BC">
        <w:rPr>
          <w:sz w:val="28"/>
          <w:szCs w:val="28"/>
        </w:rPr>
        <w:t>4</w:t>
      </w:r>
      <w:r w:rsidR="00E63FB1" w:rsidRPr="00B06AAA">
        <w:rPr>
          <w:sz w:val="28"/>
          <w:szCs w:val="28"/>
        </w:rPr>
        <w:t xml:space="preserve"> của Thanh tra Chính phủ </w:t>
      </w:r>
      <w:r w:rsidRPr="000024BC">
        <w:rPr>
          <w:sz w:val="28"/>
          <w:szCs w:val="28"/>
        </w:rPr>
        <w:t>quy định</w:t>
      </w:r>
      <w:r w:rsidR="00E63FB1" w:rsidRPr="00B06AAA">
        <w:rPr>
          <w:sz w:val="28"/>
          <w:szCs w:val="28"/>
        </w:rPr>
        <w:t xml:space="preserve"> quy trình tiếp công dân;</w:t>
      </w:r>
      <w:r w:rsidRPr="000024BC">
        <w:rPr>
          <w:sz w:val="28"/>
          <w:szCs w:val="28"/>
        </w:rPr>
        <w:t xml:space="preserve"> </w:t>
      </w:r>
    </w:p>
    <w:p w:rsidR="00E63A0D" w:rsidRPr="00B06AAA" w:rsidRDefault="006743D6" w:rsidP="00D17CE2">
      <w:pPr>
        <w:pStyle w:val="Bodytext50"/>
        <w:shd w:val="clear" w:color="auto" w:fill="auto"/>
        <w:spacing w:before="0" w:after="120" w:line="240" w:lineRule="auto"/>
        <w:ind w:firstLine="851"/>
        <w:rPr>
          <w:sz w:val="28"/>
          <w:szCs w:val="28"/>
        </w:rPr>
      </w:pPr>
      <w:r w:rsidRPr="00B06AAA">
        <w:rPr>
          <w:sz w:val="28"/>
          <w:szCs w:val="28"/>
        </w:rPr>
        <w:t>Căn cứ Quyết định số 15/2017/QĐ-UBND ngày 20/04/2017 của UBND tỉnh ban hành quy định chức năng, nhiệm vụ, quyền hạn và cơ cấu tổ chức c</w:t>
      </w:r>
      <w:r w:rsidR="00752EE5">
        <w:rPr>
          <w:sz w:val="28"/>
          <w:szCs w:val="28"/>
        </w:rPr>
        <w:t xml:space="preserve">ủa Sở Thông tin và Truyền thông; </w:t>
      </w:r>
    </w:p>
    <w:p w:rsidR="00884FE6" w:rsidRPr="00B06AAA" w:rsidRDefault="00E63FB1" w:rsidP="00D17CE2">
      <w:pPr>
        <w:pStyle w:val="Bodytext50"/>
        <w:shd w:val="clear" w:color="auto" w:fill="auto"/>
        <w:spacing w:before="0" w:after="120" w:line="240" w:lineRule="auto"/>
        <w:ind w:firstLine="851"/>
        <w:rPr>
          <w:sz w:val="28"/>
          <w:szCs w:val="28"/>
        </w:rPr>
      </w:pPr>
      <w:r w:rsidRPr="00B06AAA">
        <w:rPr>
          <w:sz w:val="28"/>
          <w:szCs w:val="28"/>
        </w:rPr>
        <w:t xml:space="preserve">Xét đề nghị của Chánh Thanh </w:t>
      </w:r>
      <w:r w:rsidR="00752EE5">
        <w:rPr>
          <w:sz w:val="28"/>
          <w:szCs w:val="28"/>
        </w:rPr>
        <w:t>tra Sở</w:t>
      </w:r>
      <w:r w:rsidRPr="00B06AAA">
        <w:rPr>
          <w:sz w:val="28"/>
          <w:szCs w:val="28"/>
        </w:rPr>
        <w:t>,</w:t>
      </w:r>
      <w:r w:rsidR="00752EE5">
        <w:rPr>
          <w:sz w:val="28"/>
          <w:szCs w:val="28"/>
        </w:rPr>
        <w:t xml:space="preserve"> </w:t>
      </w:r>
    </w:p>
    <w:p w:rsidR="00884FE6" w:rsidRPr="00B06AAA" w:rsidRDefault="008D33D0" w:rsidP="00971F60">
      <w:pPr>
        <w:pStyle w:val="Bodytext40"/>
        <w:shd w:val="clear" w:color="auto" w:fill="auto"/>
        <w:spacing w:before="240" w:after="120" w:line="240" w:lineRule="auto"/>
        <w:ind w:right="180"/>
        <w:jc w:val="center"/>
        <w:rPr>
          <w:sz w:val="28"/>
          <w:szCs w:val="28"/>
        </w:rPr>
      </w:pPr>
      <w:r w:rsidRPr="00B06AAA">
        <w:rPr>
          <w:sz w:val="28"/>
          <w:szCs w:val="28"/>
        </w:rPr>
        <w:t>QUYẾ</w:t>
      </w:r>
      <w:r w:rsidR="00E63FB1" w:rsidRPr="00B06AAA">
        <w:rPr>
          <w:sz w:val="28"/>
          <w:szCs w:val="28"/>
        </w:rPr>
        <w:t>T ĐỊNH:</w:t>
      </w:r>
    </w:p>
    <w:p w:rsidR="00884FE6" w:rsidRPr="00B06AAA" w:rsidRDefault="00E63FB1" w:rsidP="00611297">
      <w:pPr>
        <w:pStyle w:val="Bodytext50"/>
        <w:shd w:val="clear" w:color="auto" w:fill="auto"/>
        <w:spacing w:before="0" w:after="120" w:line="340" w:lineRule="exact"/>
        <w:ind w:firstLine="851"/>
        <w:rPr>
          <w:b/>
          <w:i/>
          <w:sz w:val="28"/>
          <w:szCs w:val="28"/>
        </w:rPr>
      </w:pPr>
      <w:r w:rsidRPr="00B06AAA">
        <w:rPr>
          <w:b/>
          <w:iCs/>
          <w:sz w:val="28"/>
          <w:szCs w:val="28"/>
        </w:rPr>
        <w:t>Điều</w:t>
      </w:r>
      <w:r w:rsidRPr="00B06AAA">
        <w:rPr>
          <w:rStyle w:val="Bodytext3NotItalic"/>
          <w:b/>
          <w:i w:val="0"/>
          <w:sz w:val="28"/>
          <w:szCs w:val="28"/>
        </w:rPr>
        <w:t xml:space="preserve"> 1. </w:t>
      </w:r>
      <w:r w:rsidRPr="00B06AAA">
        <w:rPr>
          <w:rStyle w:val="Bodytext3NotItalic"/>
          <w:i w:val="0"/>
          <w:sz w:val="28"/>
          <w:szCs w:val="28"/>
        </w:rPr>
        <w:t xml:space="preserve">Ban hành kèm theo </w:t>
      </w:r>
      <w:r w:rsidRPr="00BC4CF6">
        <w:rPr>
          <w:rStyle w:val="Bodytext3NotItalic"/>
          <w:i w:val="0"/>
          <w:sz w:val="28"/>
          <w:szCs w:val="28"/>
        </w:rPr>
        <w:t xml:space="preserve">Quyết định này </w:t>
      </w:r>
      <w:r w:rsidRPr="00BC4CF6">
        <w:rPr>
          <w:sz w:val="28"/>
          <w:szCs w:val="28"/>
        </w:rPr>
        <w:t xml:space="preserve">“Quy chế tiếp công dân của Sở Thông tin và Truyền thông </w:t>
      </w:r>
      <w:r w:rsidR="008D33D0" w:rsidRPr="00BC4CF6">
        <w:rPr>
          <w:sz w:val="28"/>
          <w:szCs w:val="28"/>
        </w:rPr>
        <w:t>Hà Tĩ</w:t>
      </w:r>
      <w:r w:rsidRPr="00BC4CF6">
        <w:rPr>
          <w:sz w:val="28"/>
          <w:szCs w:val="28"/>
        </w:rPr>
        <w:t>nh</w:t>
      </w:r>
      <w:r w:rsidRPr="00BC4CF6">
        <w:rPr>
          <w:rStyle w:val="Bodytext3NotItalic"/>
          <w:sz w:val="28"/>
          <w:szCs w:val="28"/>
        </w:rPr>
        <w:t>”</w:t>
      </w:r>
      <w:r w:rsidR="00812801" w:rsidRPr="00BC4CF6">
        <w:rPr>
          <w:rStyle w:val="Bodytext3NotItalic"/>
          <w:sz w:val="28"/>
          <w:szCs w:val="28"/>
        </w:rPr>
        <w:t xml:space="preserve"> </w:t>
      </w:r>
      <w:r w:rsidR="00812801" w:rsidRPr="00BC4CF6">
        <w:rPr>
          <w:rStyle w:val="Bodytext3NotItalic"/>
          <w:i w:val="0"/>
          <w:sz w:val="28"/>
          <w:szCs w:val="28"/>
        </w:rPr>
        <w:t>và “Phụ lục biểu mẫu sử dụng trong tiếp công dân”</w:t>
      </w:r>
      <w:r w:rsidR="00812801" w:rsidRPr="00BC4CF6">
        <w:rPr>
          <w:rStyle w:val="Bodytext3NotItalic"/>
          <w:sz w:val="28"/>
          <w:szCs w:val="28"/>
        </w:rPr>
        <w:t>.</w:t>
      </w:r>
    </w:p>
    <w:p w:rsidR="00884FE6" w:rsidRPr="00B06AAA" w:rsidRDefault="00E63FB1" w:rsidP="00611297">
      <w:pPr>
        <w:pStyle w:val="Bodytext50"/>
        <w:shd w:val="clear" w:color="auto" w:fill="auto"/>
        <w:spacing w:before="0" w:after="120" w:line="340" w:lineRule="exact"/>
        <w:ind w:firstLine="851"/>
        <w:rPr>
          <w:sz w:val="28"/>
          <w:szCs w:val="28"/>
        </w:rPr>
      </w:pPr>
      <w:r w:rsidRPr="00B06AAA">
        <w:rPr>
          <w:b/>
          <w:sz w:val="28"/>
          <w:szCs w:val="28"/>
        </w:rPr>
        <w:t>Điều 2.</w:t>
      </w:r>
      <w:r w:rsidRPr="00B06AAA">
        <w:rPr>
          <w:sz w:val="28"/>
          <w:szCs w:val="28"/>
        </w:rPr>
        <w:t xml:space="preserve"> Quyết định này có hiệu lực kể từ ngày ký và thay thế Quyết định số </w:t>
      </w:r>
      <w:r w:rsidR="008D33D0" w:rsidRPr="00B06AAA">
        <w:rPr>
          <w:sz w:val="28"/>
          <w:szCs w:val="28"/>
        </w:rPr>
        <w:t>85</w:t>
      </w:r>
      <w:r w:rsidRPr="00B06AAA">
        <w:rPr>
          <w:sz w:val="28"/>
          <w:szCs w:val="28"/>
        </w:rPr>
        <w:t xml:space="preserve">/QĐ-STTTT ngày </w:t>
      </w:r>
      <w:r w:rsidR="00A760EA" w:rsidRPr="00B06AAA">
        <w:rPr>
          <w:sz w:val="28"/>
          <w:szCs w:val="28"/>
        </w:rPr>
        <w:t>02</w:t>
      </w:r>
      <w:r w:rsidRPr="00B06AAA">
        <w:rPr>
          <w:sz w:val="28"/>
          <w:szCs w:val="28"/>
        </w:rPr>
        <w:t>/</w:t>
      </w:r>
      <w:r w:rsidR="00A760EA" w:rsidRPr="00B06AAA">
        <w:rPr>
          <w:sz w:val="28"/>
          <w:szCs w:val="28"/>
        </w:rPr>
        <w:t>0</w:t>
      </w:r>
      <w:r w:rsidRPr="00B06AAA">
        <w:rPr>
          <w:sz w:val="28"/>
          <w:szCs w:val="28"/>
        </w:rPr>
        <w:t>4/2010 của Giám đốc Sở Thông tin và Truyền thông ban hành Quy chế tiếp công dân.</w:t>
      </w:r>
      <w:r w:rsidR="00A760EA" w:rsidRPr="00B06AAA">
        <w:rPr>
          <w:sz w:val="28"/>
          <w:szCs w:val="28"/>
        </w:rPr>
        <w:t xml:space="preserve"> </w:t>
      </w:r>
    </w:p>
    <w:p w:rsidR="00884FE6" w:rsidRPr="00B06AAA" w:rsidRDefault="00E63FB1" w:rsidP="00B06AAA">
      <w:pPr>
        <w:pStyle w:val="Bodytext50"/>
        <w:shd w:val="clear" w:color="auto" w:fill="auto"/>
        <w:spacing w:before="0" w:line="340" w:lineRule="exact"/>
        <w:ind w:firstLine="851"/>
        <w:rPr>
          <w:sz w:val="28"/>
          <w:szCs w:val="28"/>
        </w:rPr>
      </w:pPr>
      <w:r w:rsidRPr="00B06AAA">
        <w:rPr>
          <w:b/>
          <w:sz w:val="28"/>
          <w:szCs w:val="28"/>
        </w:rPr>
        <w:t>Điều 3.</w:t>
      </w:r>
      <w:r w:rsidRPr="00B06AAA">
        <w:rPr>
          <w:sz w:val="28"/>
          <w:szCs w:val="28"/>
        </w:rPr>
        <w:t xml:space="preserve"> Chánh văn phòng, Chánh thanh tra, Trưởng các phòng, đơn vị thuộc Sở và các cơ quan, tổ chức, cá nhân có liên quan chịu trách nhiệm thi hành Quyết định này.</w:t>
      </w:r>
      <w:r w:rsidR="00A760EA" w:rsidRPr="00B06AAA">
        <w:rPr>
          <w:sz w:val="28"/>
          <w:szCs w:val="28"/>
        </w:rPr>
        <w:t xml:space="preserve">/. </w:t>
      </w:r>
    </w:p>
    <w:p w:rsidR="0008376C" w:rsidRDefault="0008376C" w:rsidP="0008376C">
      <w:pPr>
        <w:pStyle w:val="Bodytext50"/>
        <w:shd w:val="clear" w:color="auto" w:fill="auto"/>
        <w:spacing w:before="0" w:line="240" w:lineRule="auto"/>
        <w:ind w:firstLine="851"/>
        <w:rPr>
          <w:sz w:val="28"/>
          <w:szCs w:val="28"/>
        </w:rPr>
      </w:pPr>
    </w:p>
    <w:tbl>
      <w:tblPr>
        <w:tblStyle w:val="TableGrid"/>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45"/>
      </w:tblGrid>
      <w:tr w:rsidR="00A760EA" w:rsidTr="00A760EA">
        <w:tc>
          <w:tcPr>
            <w:tcW w:w="4645" w:type="dxa"/>
          </w:tcPr>
          <w:p w:rsidR="00A760EA" w:rsidRPr="00A760EA" w:rsidRDefault="00A760EA" w:rsidP="002F1B84">
            <w:pPr>
              <w:pStyle w:val="Bodytext40"/>
              <w:shd w:val="clear" w:color="auto" w:fill="auto"/>
              <w:tabs>
                <w:tab w:val="left" w:pos="5676"/>
              </w:tabs>
              <w:spacing w:before="0" w:after="0" w:line="240" w:lineRule="auto"/>
              <w:rPr>
                <w:i/>
                <w:sz w:val="24"/>
                <w:szCs w:val="24"/>
              </w:rPr>
            </w:pPr>
            <w:r w:rsidRPr="00A760EA">
              <w:rPr>
                <w:i/>
                <w:sz w:val="24"/>
                <w:szCs w:val="24"/>
              </w:rPr>
              <w:t xml:space="preserve">Nơi nhận: </w:t>
            </w:r>
          </w:p>
          <w:p w:rsidR="00A760EA" w:rsidRPr="002F1B84" w:rsidRDefault="00A31863" w:rsidP="002F1B84">
            <w:pPr>
              <w:widowControl/>
              <w:jc w:val="both"/>
              <w:rPr>
                <w:rFonts w:ascii="Times New Roman" w:eastAsia="Calibri" w:hAnsi="Times New Roman" w:cs="Times New Roman"/>
                <w:color w:val="auto"/>
                <w:sz w:val="22"/>
                <w:szCs w:val="22"/>
                <w:lang w:val="pt-BR" w:eastAsia="en-US"/>
              </w:rPr>
            </w:pPr>
            <w:r w:rsidRPr="002F1B84">
              <w:rPr>
                <w:rFonts w:ascii="Times New Roman" w:eastAsia="Calibri" w:hAnsi="Times New Roman" w:cs="Times New Roman"/>
                <w:color w:val="auto"/>
                <w:sz w:val="22"/>
                <w:szCs w:val="22"/>
                <w:lang w:val="pt-BR" w:eastAsia="en-US"/>
              </w:rPr>
              <w:t xml:space="preserve"> </w:t>
            </w:r>
            <w:r w:rsidR="002F1B84">
              <w:rPr>
                <w:rFonts w:ascii="Times New Roman" w:eastAsia="Calibri" w:hAnsi="Times New Roman" w:cs="Times New Roman"/>
                <w:color w:val="auto"/>
                <w:sz w:val="22"/>
                <w:szCs w:val="22"/>
                <w:lang w:eastAsia="en-US"/>
              </w:rPr>
              <w:t xml:space="preserve">- </w:t>
            </w:r>
            <w:r w:rsidR="00A760EA" w:rsidRPr="002F1B84">
              <w:rPr>
                <w:rFonts w:ascii="Times New Roman" w:eastAsia="Calibri" w:hAnsi="Times New Roman" w:cs="Times New Roman"/>
                <w:color w:val="auto"/>
                <w:sz w:val="22"/>
                <w:szCs w:val="22"/>
                <w:lang w:val="pt-BR" w:eastAsia="en-US"/>
              </w:rPr>
              <w:t>Như Điều 3;</w:t>
            </w:r>
            <w:r w:rsidRPr="002F1B84">
              <w:rPr>
                <w:rFonts w:ascii="Times New Roman" w:eastAsia="Calibri" w:hAnsi="Times New Roman" w:cs="Times New Roman"/>
                <w:color w:val="auto"/>
                <w:sz w:val="22"/>
                <w:szCs w:val="22"/>
                <w:lang w:val="pt-BR" w:eastAsia="en-US"/>
              </w:rPr>
              <w:t xml:space="preserve"> </w:t>
            </w:r>
          </w:p>
          <w:p w:rsidR="00A31863" w:rsidRPr="002F1B84" w:rsidRDefault="00A31863" w:rsidP="002F1B84">
            <w:pPr>
              <w:widowControl/>
              <w:jc w:val="both"/>
              <w:rPr>
                <w:rFonts w:ascii="Times New Roman" w:eastAsia="Calibri" w:hAnsi="Times New Roman" w:cs="Times New Roman"/>
                <w:color w:val="auto"/>
                <w:sz w:val="22"/>
                <w:szCs w:val="22"/>
                <w:lang w:val="pt-BR" w:eastAsia="en-US"/>
              </w:rPr>
            </w:pPr>
            <w:r w:rsidRPr="002F1B84">
              <w:rPr>
                <w:rFonts w:ascii="Times New Roman" w:eastAsia="Calibri" w:hAnsi="Times New Roman" w:cs="Times New Roman"/>
                <w:color w:val="auto"/>
                <w:sz w:val="22"/>
                <w:szCs w:val="22"/>
                <w:lang w:val="pt-BR" w:eastAsia="en-US"/>
              </w:rPr>
              <w:t xml:space="preserve"> </w:t>
            </w:r>
            <w:r w:rsidR="002F1B84">
              <w:rPr>
                <w:rFonts w:ascii="Times New Roman" w:eastAsia="Calibri" w:hAnsi="Times New Roman" w:cs="Times New Roman"/>
                <w:color w:val="auto"/>
                <w:sz w:val="22"/>
                <w:szCs w:val="22"/>
                <w:lang w:eastAsia="en-US"/>
              </w:rPr>
              <w:t xml:space="preserve">- </w:t>
            </w:r>
            <w:r w:rsidRPr="002F1B84">
              <w:rPr>
                <w:rFonts w:ascii="Times New Roman" w:eastAsia="Calibri" w:hAnsi="Times New Roman" w:cs="Times New Roman"/>
                <w:color w:val="auto"/>
                <w:sz w:val="22"/>
                <w:szCs w:val="22"/>
                <w:lang w:val="pt-BR" w:eastAsia="en-US"/>
              </w:rPr>
              <w:t xml:space="preserve">Sở Nội vụ; </w:t>
            </w:r>
          </w:p>
          <w:p w:rsidR="00A760EA" w:rsidRPr="002F1B84" w:rsidRDefault="00A31863" w:rsidP="002F1B84">
            <w:pPr>
              <w:widowControl/>
              <w:jc w:val="both"/>
              <w:rPr>
                <w:rFonts w:ascii="Times New Roman" w:eastAsia="Calibri" w:hAnsi="Times New Roman" w:cs="Times New Roman"/>
                <w:color w:val="auto"/>
                <w:sz w:val="22"/>
                <w:szCs w:val="22"/>
                <w:lang w:val="pt-BR" w:eastAsia="en-US"/>
              </w:rPr>
            </w:pPr>
            <w:r w:rsidRPr="002F1B84">
              <w:rPr>
                <w:rFonts w:ascii="Times New Roman" w:eastAsia="Calibri" w:hAnsi="Times New Roman" w:cs="Times New Roman"/>
                <w:color w:val="auto"/>
                <w:sz w:val="22"/>
                <w:szCs w:val="22"/>
                <w:lang w:val="pt-BR" w:eastAsia="en-US"/>
              </w:rPr>
              <w:t xml:space="preserve"> </w:t>
            </w:r>
            <w:r w:rsidR="002F1B84">
              <w:rPr>
                <w:rFonts w:ascii="Times New Roman" w:eastAsia="Calibri" w:hAnsi="Times New Roman" w:cs="Times New Roman"/>
                <w:color w:val="auto"/>
                <w:sz w:val="22"/>
                <w:szCs w:val="22"/>
                <w:lang w:eastAsia="en-US"/>
              </w:rPr>
              <w:t xml:space="preserve">- </w:t>
            </w:r>
            <w:r w:rsidR="008E457B" w:rsidRPr="002F1B84">
              <w:rPr>
                <w:rFonts w:ascii="Times New Roman" w:eastAsia="Calibri" w:hAnsi="Times New Roman" w:cs="Times New Roman"/>
                <w:color w:val="auto"/>
                <w:sz w:val="22"/>
                <w:szCs w:val="22"/>
                <w:lang w:val="pt-BR" w:eastAsia="en-US"/>
              </w:rPr>
              <w:t xml:space="preserve">Thanh tra tỉnh; </w:t>
            </w:r>
          </w:p>
          <w:p w:rsidR="00A760EA" w:rsidRPr="002F1B84" w:rsidRDefault="00A760EA" w:rsidP="002F1B84">
            <w:pPr>
              <w:widowControl/>
              <w:jc w:val="both"/>
              <w:rPr>
                <w:rFonts w:ascii="Times New Roman" w:eastAsia="Calibri" w:hAnsi="Times New Roman" w:cs="Times New Roman"/>
                <w:color w:val="auto"/>
                <w:sz w:val="22"/>
                <w:szCs w:val="22"/>
                <w:lang w:val="pt-BR" w:eastAsia="en-US"/>
              </w:rPr>
            </w:pPr>
            <w:r w:rsidRPr="002F1B84">
              <w:rPr>
                <w:rFonts w:ascii="Times New Roman" w:eastAsia="Calibri" w:hAnsi="Times New Roman" w:cs="Times New Roman"/>
                <w:color w:val="auto"/>
                <w:sz w:val="22"/>
                <w:szCs w:val="22"/>
                <w:lang w:val="pt-BR" w:eastAsia="en-US"/>
              </w:rPr>
              <w:t xml:space="preserve"> </w:t>
            </w:r>
            <w:r w:rsidR="002F1B84">
              <w:rPr>
                <w:rFonts w:ascii="Times New Roman" w:eastAsia="Calibri" w:hAnsi="Times New Roman" w:cs="Times New Roman"/>
                <w:color w:val="auto"/>
                <w:sz w:val="22"/>
                <w:szCs w:val="22"/>
                <w:lang w:eastAsia="en-US"/>
              </w:rPr>
              <w:t xml:space="preserve">- </w:t>
            </w:r>
            <w:r w:rsidR="008E457B" w:rsidRPr="002F1B84">
              <w:rPr>
                <w:rFonts w:ascii="Times New Roman" w:eastAsia="Calibri" w:hAnsi="Times New Roman" w:cs="Times New Roman"/>
                <w:color w:val="auto"/>
                <w:sz w:val="22"/>
                <w:szCs w:val="22"/>
                <w:lang w:val="pt-BR" w:eastAsia="en-US"/>
              </w:rPr>
              <w:t>Lãnh đạo Sở</w:t>
            </w:r>
            <w:r w:rsidRPr="002F1B84">
              <w:rPr>
                <w:rFonts w:ascii="Times New Roman" w:eastAsia="Calibri" w:hAnsi="Times New Roman" w:cs="Times New Roman"/>
                <w:color w:val="auto"/>
                <w:sz w:val="22"/>
                <w:szCs w:val="22"/>
                <w:lang w:val="pt-BR" w:eastAsia="en-US"/>
              </w:rPr>
              <w:t>;</w:t>
            </w:r>
            <w:r w:rsidR="00A31863" w:rsidRPr="002F1B84">
              <w:rPr>
                <w:rFonts w:ascii="Times New Roman" w:eastAsia="Calibri" w:hAnsi="Times New Roman" w:cs="Times New Roman"/>
                <w:color w:val="auto"/>
                <w:sz w:val="22"/>
                <w:szCs w:val="22"/>
                <w:lang w:val="pt-BR" w:eastAsia="en-US"/>
              </w:rPr>
              <w:t xml:space="preserve"> </w:t>
            </w:r>
          </w:p>
          <w:p w:rsidR="00A760EA" w:rsidRPr="002F1B84" w:rsidRDefault="00A31863" w:rsidP="002F1B84">
            <w:pPr>
              <w:widowControl/>
              <w:jc w:val="both"/>
              <w:rPr>
                <w:rFonts w:ascii="Times New Roman" w:eastAsia="Calibri" w:hAnsi="Times New Roman" w:cs="Times New Roman"/>
                <w:color w:val="auto"/>
                <w:sz w:val="22"/>
                <w:szCs w:val="22"/>
                <w:lang w:val="pt-BR" w:eastAsia="en-US"/>
              </w:rPr>
            </w:pPr>
            <w:r w:rsidRPr="002F1B84">
              <w:rPr>
                <w:rFonts w:ascii="Times New Roman" w:eastAsia="Calibri" w:hAnsi="Times New Roman" w:cs="Times New Roman"/>
                <w:color w:val="auto"/>
                <w:sz w:val="22"/>
                <w:szCs w:val="22"/>
                <w:lang w:val="pt-BR" w:eastAsia="en-US"/>
              </w:rPr>
              <w:t xml:space="preserve"> </w:t>
            </w:r>
            <w:r w:rsidR="002F1B84">
              <w:rPr>
                <w:rFonts w:ascii="Times New Roman" w:eastAsia="Calibri" w:hAnsi="Times New Roman" w:cs="Times New Roman"/>
                <w:color w:val="auto"/>
                <w:sz w:val="22"/>
                <w:szCs w:val="22"/>
                <w:lang w:eastAsia="en-US"/>
              </w:rPr>
              <w:t xml:space="preserve">- </w:t>
            </w:r>
            <w:r w:rsidR="00BC4CF6" w:rsidRPr="002F1B84">
              <w:rPr>
                <w:rFonts w:ascii="Times New Roman" w:eastAsia="Calibri" w:hAnsi="Times New Roman" w:cs="Times New Roman"/>
                <w:color w:val="auto"/>
                <w:sz w:val="22"/>
                <w:szCs w:val="22"/>
                <w:lang w:val="pt-BR" w:eastAsia="en-US"/>
              </w:rPr>
              <w:t>Cổng</w:t>
            </w:r>
            <w:r w:rsidR="00BB476E" w:rsidRPr="002F1B84">
              <w:rPr>
                <w:rFonts w:ascii="Times New Roman" w:eastAsia="Calibri" w:hAnsi="Times New Roman" w:cs="Times New Roman"/>
                <w:color w:val="auto"/>
                <w:sz w:val="22"/>
                <w:szCs w:val="22"/>
                <w:lang w:val="pt-BR" w:eastAsia="en-US"/>
              </w:rPr>
              <w:t xml:space="preserve"> TTĐT của Sở</w:t>
            </w:r>
            <w:r w:rsidR="00A760EA" w:rsidRPr="002F1B84">
              <w:rPr>
                <w:rFonts w:ascii="Times New Roman" w:eastAsia="Calibri" w:hAnsi="Times New Roman" w:cs="Times New Roman"/>
                <w:color w:val="auto"/>
                <w:sz w:val="22"/>
                <w:szCs w:val="22"/>
                <w:lang w:val="pt-BR" w:eastAsia="en-US"/>
              </w:rPr>
              <w:t xml:space="preserve"> </w:t>
            </w:r>
            <w:r w:rsidR="00BB476E" w:rsidRPr="002F1B84">
              <w:rPr>
                <w:rFonts w:ascii="Times New Roman" w:eastAsia="Calibri" w:hAnsi="Times New Roman" w:cs="Times New Roman"/>
                <w:color w:val="auto"/>
                <w:sz w:val="22"/>
                <w:szCs w:val="22"/>
                <w:lang w:val="pt-BR" w:eastAsia="en-US"/>
              </w:rPr>
              <w:t>(đ</w:t>
            </w:r>
            <w:r w:rsidR="00A760EA" w:rsidRPr="002F1B84">
              <w:rPr>
                <w:rFonts w:ascii="Times New Roman" w:eastAsia="Calibri" w:hAnsi="Times New Roman" w:cs="Times New Roman"/>
                <w:color w:val="auto"/>
                <w:sz w:val="22"/>
                <w:szCs w:val="22"/>
                <w:lang w:val="pt-BR" w:eastAsia="en-US"/>
              </w:rPr>
              <w:t>ể đưa tin</w:t>
            </w:r>
            <w:r w:rsidR="00BB476E" w:rsidRPr="002F1B84">
              <w:rPr>
                <w:rFonts w:ascii="Times New Roman" w:eastAsia="Calibri" w:hAnsi="Times New Roman" w:cs="Times New Roman"/>
                <w:color w:val="auto"/>
                <w:sz w:val="22"/>
                <w:szCs w:val="22"/>
                <w:lang w:val="pt-BR" w:eastAsia="en-US"/>
              </w:rPr>
              <w:t xml:space="preserve">); </w:t>
            </w:r>
          </w:p>
          <w:p w:rsidR="00A760EA" w:rsidRPr="00A760EA" w:rsidRDefault="00A31863" w:rsidP="002F1B84">
            <w:pPr>
              <w:widowControl/>
              <w:jc w:val="both"/>
              <w:rPr>
                <w:sz w:val="22"/>
                <w:szCs w:val="22"/>
              </w:rPr>
            </w:pPr>
            <w:r w:rsidRPr="002F1B84">
              <w:rPr>
                <w:rFonts w:ascii="Times New Roman" w:eastAsia="Calibri" w:hAnsi="Times New Roman" w:cs="Times New Roman"/>
                <w:color w:val="auto"/>
                <w:sz w:val="22"/>
                <w:szCs w:val="22"/>
                <w:lang w:val="pt-BR" w:eastAsia="en-US"/>
              </w:rPr>
              <w:t xml:space="preserve"> </w:t>
            </w:r>
            <w:r w:rsidR="002F1B84">
              <w:rPr>
                <w:rFonts w:ascii="Times New Roman" w:eastAsia="Calibri" w:hAnsi="Times New Roman" w:cs="Times New Roman"/>
                <w:color w:val="auto"/>
                <w:sz w:val="22"/>
                <w:szCs w:val="22"/>
                <w:lang w:eastAsia="en-US"/>
              </w:rPr>
              <w:t xml:space="preserve">- </w:t>
            </w:r>
            <w:r w:rsidR="00A760EA" w:rsidRPr="002F1B84">
              <w:rPr>
                <w:rFonts w:ascii="Times New Roman" w:eastAsia="Calibri" w:hAnsi="Times New Roman" w:cs="Times New Roman"/>
                <w:color w:val="auto"/>
                <w:sz w:val="22"/>
                <w:szCs w:val="22"/>
                <w:lang w:val="pt-BR" w:eastAsia="en-US"/>
              </w:rPr>
              <w:t>Lưu: VT, TTra.</w:t>
            </w:r>
            <w:r w:rsidR="008E457B">
              <w:rPr>
                <w:sz w:val="22"/>
                <w:szCs w:val="22"/>
              </w:rPr>
              <w:t xml:space="preserve"> </w:t>
            </w:r>
          </w:p>
        </w:tc>
        <w:tc>
          <w:tcPr>
            <w:tcW w:w="4645" w:type="dxa"/>
          </w:tcPr>
          <w:p w:rsidR="00A760EA" w:rsidRPr="00CE3710" w:rsidRDefault="00A760EA" w:rsidP="00B06AAA">
            <w:pPr>
              <w:spacing w:before="120"/>
              <w:jc w:val="center"/>
              <w:rPr>
                <w:rFonts w:ascii="Times New Roman" w:hAnsi="Times New Roman" w:cs="Times New Roman"/>
                <w:b/>
                <w:sz w:val="28"/>
                <w:szCs w:val="28"/>
              </w:rPr>
            </w:pPr>
            <w:r w:rsidRPr="00CE3710">
              <w:rPr>
                <w:rFonts w:ascii="Times New Roman" w:hAnsi="Times New Roman" w:cs="Times New Roman"/>
                <w:b/>
                <w:sz w:val="28"/>
                <w:szCs w:val="28"/>
              </w:rPr>
              <w:t>GIÁM ĐỐC</w:t>
            </w:r>
          </w:p>
          <w:p w:rsidR="00A760EA" w:rsidRDefault="00A760EA" w:rsidP="008E457B">
            <w:pPr>
              <w:jc w:val="center"/>
              <w:rPr>
                <w:rFonts w:ascii="Times New Roman" w:hAnsi="Times New Roman" w:cs="Times New Roman"/>
                <w:b/>
                <w:sz w:val="28"/>
                <w:szCs w:val="28"/>
              </w:rPr>
            </w:pPr>
          </w:p>
          <w:p w:rsidR="00A760EA" w:rsidRPr="00CE3710" w:rsidRDefault="00A760EA" w:rsidP="008E457B">
            <w:pPr>
              <w:jc w:val="center"/>
              <w:rPr>
                <w:rFonts w:ascii="Times New Roman" w:hAnsi="Times New Roman" w:cs="Times New Roman"/>
                <w:b/>
                <w:sz w:val="28"/>
                <w:szCs w:val="28"/>
              </w:rPr>
            </w:pPr>
          </w:p>
          <w:p w:rsidR="00A760EA" w:rsidRDefault="00A760EA" w:rsidP="008E457B">
            <w:pPr>
              <w:jc w:val="center"/>
              <w:rPr>
                <w:rFonts w:ascii="Times New Roman" w:hAnsi="Times New Roman" w:cs="Times New Roman"/>
                <w:b/>
                <w:sz w:val="28"/>
                <w:szCs w:val="28"/>
              </w:rPr>
            </w:pPr>
          </w:p>
          <w:p w:rsidR="00706B47" w:rsidRDefault="00706B47" w:rsidP="008E457B">
            <w:pPr>
              <w:jc w:val="center"/>
              <w:rPr>
                <w:rFonts w:ascii="Times New Roman" w:hAnsi="Times New Roman" w:cs="Times New Roman"/>
                <w:b/>
                <w:sz w:val="28"/>
                <w:szCs w:val="28"/>
              </w:rPr>
            </w:pPr>
          </w:p>
          <w:p w:rsidR="00BC6C65" w:rsidRPr="00CE3710" w:rsidRDefault="00BC6C65" w:rsidP="008E457B">
            <w:pPr>
              <w:jc w:val="center"/>
              <w:rPr>
                <w:rFonts w:ascii="Times New Roman" w:hAnsi="Times New Roman" w:cs="Times New Roman"/>
                <w:b/>
                <w:sz w:val="28"/>
                <w:szCs w:val="28"/>
              </w:rPr>
            </w:pPr>
          </w:p>
          <w:p w:rsidR="00A760EA" w:rsidRPr="00CE3710" w:rsidRDefault="00A760EA" w:rsidP="008E457B">
            <w:pPr>
              <w:jc w:val="center"/>
              <w:rPr>
                <w:rFonts w:ascii="Times New Roman" w:hAnsi="Times New Roman" w:cs="Times New Roman"/>
                <w:b/>
                <w:sz w:val="28"/>
                <w:szCs w:val="28"/>
              </w:rPr>
            </w:pPr>
          </w:p>
          <w:p w:rsidR="00A760EA" w:rsidRPr="00CE3710" w:rsidRDefault="00A760EA" w:rsidP="008E457B">
            <w:pPr>
              <w:jc w:val="center"/>
              <w:rPr>
                <w:rFonts w:ascii="Times New Roman" w:hAnsi="Times New Roman" w:cs="Times New Roman"/>
                <w:b/>
                <w:sz w:val="28"/>
                <w:szCs w:val="28"/>
              </w:rPr>
            </w:pPr>
            <w:r w:rsidRPr="00CE3710">
              <w:rPr>
                <w:rFonts w:ascii="Times New Roman" w:hAnsi="Times New Roman" w:cs="Times New Roman"/>
                <w:b/>
                <w:sz w:val="28"/>
                <w:szCs w:val="28"/>
              </w:rPr>
              <w:t>Phan Tấn Linh</w:t>
            </w:r>
          </w:p>
        </w:tc>
      </w:tr>
    </w:tbl>
    <w:p w:rsidR="00F17912" w:rsidRDefault="000D02A3" w:rsidP="00D17CE2">
      <w:pPr>
        <w:pStyle w:val="Bodytext50"/>
        <w:shd w:val="clear" w:color="auto" w:fill="auto"/>
        <w:spacing w:before="0" w:after="120" w:line="240" w:lineRule="auto"/>
        <w:ind w:firstLine="851"/>
        <w:rPr>
          <w:sz w:val="28"/>
          <w:szCs w:val="28"/>
        </w:rPr>
      </w:pPr>
      <w:r w:rsidRPr="000D02A3">
        <w:rPr>
          <w:noProof/>
          <w:sz w:val="28"/>
          <w:szCs w:val="28"/>
          <w:lang w:val="en-US" w:eastAsia="en-US"/>
        </w:rPr>
        <w:pict>
          <v:rect id="Rectangle 13" o:spid="_x0000_s1030" style="position:absolute;left:0;text-align:left;margin-left:202.7pt;margin-top:10.4pt;width:55.25pt;height:36.75pt;z-index:3774942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nYfA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" stroked="f"/>
        </w:pict>
      </w:r>
    </w:p>
    <w:tbl>
      <w:tblPr>
        <w:tblW w:w="9356" w:type="dxa"/>
        <w:jc w:val="center"/>
        <w:tblLook w:val="04A0"/>
      </w:tblPr>
      <w:tblGrid>
        <w:gridCol w:w="4253"/>
        <w:gridCol w:w="5103"/>
      </w:tblGrid>
      <w:tr w:rsidR="008E457B" w:rsidRPr="00225D42" w:rsidTr="00F4317C">
        <w:trPr>
          <w:jc w:val="center"/>
        </w:trPr>
        <w:tc>
          <w:tcPr>
            <w:tcW w:w="4253" w:type="dxa"/>
            <w:shd w:val="clear" w:color="auto" w:fill="auto"/>
          </w:tcPr>
          <w:p w:rsidR="008E457B" w:rsidRPr="00225D42" w:rsidRDefault="00F17912" w:rsidP="009E026E">
            <w:pPr>
              <w:spacing w:before="120" w:after="120"/>
              <w:jc w:val="center"/>
              <w:rPr>
                <w:rFonts w:ascii="Times New Roman" w:hAnsi="Times New Roman" w:cs="Times New Roman"/>
                <w:b/>
              </w:rPr>
            </w:pPr>
            <w:r>
              <w:rPr>
                <w:sz w:val="28"/>
                <w:szCs w:val="28"/>
              </w:rPr>
              <w:lastRenderedPageBreak/>
              <w:br w:type="page"/>
            </w:r>
            <w:r w:rsidR="000D02A3" w:rsidRPr="000D02A3">
              <w:rPr>
                <w:rFonts w:ascii="Times New Roman" w:hAnsi="Times New Roman" w:cs="Times New Roman"/>
                <w:noProof/>
                <w:lang w:val="en-US" w:eastAsia="en-US"/>
              </w:rPr>
              <w:pict>
                <v:line id="Line 9" o:spid="_x0000_s1029" style="position:absolute;left:0;text-align:left;z-index:377492226;visibility:visible" from="52.15pt,35.25pt" to="149.6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"/>
              </w:pict>
            </w:r>
            <w:r w:rsidR="008E457B" w:rsidRPr="00225D42">
              <w:rPr>
                <w:rFonts w:ascii="Times New Roman" w:hAnsi="Times New Roman" w:cs="Times New Roman"/>
              </w:rPr>
              <w:t>UBND TỈNH HÀ TĨNH</w:t>
            </w:r>
            <w:r w:rsidR="008E457B" w:rsidRPr="00225D42">
              <w:rPr>
                <w:rFonts w:ascii="Times New Roman" w:hAnsi="Times New Roman" w:cs="Times New Roman"/>
                <w:b/>
              </w:rPr>
              <w:br/>
            </w:r>
            <w:r w:rsidR="008E457B" w:rsidRPr="00225D42">
              <w:rPr>
                <w:rFonts w:ascii="Times New Roman" w:hAnsi="Times New Roman" w:cs="Times New Roman"/>
                <w:b/>
                <w:spacing w:val="-8"/>
              </w:rPr>
              <w:t>SỞ THÔNG TIN VÀ TRUYỀN THÔNG</w:t>
            </w:r>
          </w:p>
        </w:tc>
        <w:tc>
          <w:tcPr>
            <w:tcW w:w="5103" w:type="dxa"/>
            <w:shd w:val="clear" w:color="auto" w:fill="auto"/>
          </w:tcPr>
          <w:p w:rsidR="008E457B" w:rsidRPr="00225D42" w:rsidRDefault="000D02A3" w:rsidP="009E026E">
            <w:pPr>
              <w:spacing w:before="120" w:after="120"/>
              <w:jc w:val="center"/>
              <w:rPr>
                <w:rFonts w:ascii="Times New Roman" w:hAnsi="Times New Roman" w:cs="Times New Roman"/>
                <w:b/>
              </w:rPr>
            </w:pPr>
            <w:r w:rsidRPr="000D02A3">
              <w:rPr>
                <w:rFonts w:ascii="Times New Roman" w:hAnsi="Times New Roman" w:cs="Times New Roman"/>
                <w:noProof/>
                <w:spacing w:val="-8"/>
                <w:lang w:val="en-US" w:eastAsia="en-US"/>
              </w:rPr>
              <w:pict>
                <v:line id="Line 10" o:spid="_x0000_s1028" style="position:absolute;left:0;text-align:left;z-index:377493250;visibility:visible;mso-position-horizontal-relative:text;mso-position-vertical-relative:text" from="42.7pt,36.75pt" to="200.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4P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"/>
              </w:pict>
            </w:r>
            <w:r w:rsidR="008E457B" w:rsidRPr="00225D42">
              <w:rPr>
                <w:rFonts w:ascii="Times New Roman" w:hAnsi="Times New Roman" w:cs="Times New Roman"/>
                <w:b/>
                <w:spacing w:val="-8"/>
              </w:rPr>
              <w:t>CỘNG HÒA XÃ HỘI CHỦ NGHĨA VIỆT NAM</w:t>
            </w:r>
            <w:r w:rsidR="008E457B" w:rsidRPr="00225D42">
              <w:rPr>
                <w:rFonts w:ascii="Times New Roman" w:hAnsi="Times New Roman" w:cs="Times New Roman"/>
                <w:b/>
              </w:rPr>
              <w:br/>
            </w:r>
            <w:r w:rsidR="008E457B" w:rsidRPr="00225D42">
              <w:rPr>
                <w:rFonts w:ascii="Times New Roman" w:hAnsi="Times New Roman" w:cs="Times New Roman"/>
                <w:b/>
                <w:sz w:val="26"/>
                <w:szCs w:val="26"/>
              </w:rPr>
              <w:t>Độc lập - Tự do - Hạnh phúc</w:t>
            </w:r>
          </w:p>
        </w:tc>
      </w:tr>
      <w:tr w:rsidR="008E457B" w:rsidRPr="00225D42" w:rsidTr="00F4317C">
        <w:trPr>
          <w:jc w:val="center"/>
        </w:trPr>
        <w:tc>
          <w:tcPr>
            <w:tcW w:w="4253" w:type="dxa"/>
            <w:shd w:val="clear" w:color="auto" w:fill="auto"/>
          </w:tcPr>
          <w:p w:rsidR="008E457B" w:rsidRPr="00225D42" w:rsidRDefault="008E457B" w:rsidP="00E91FD4">
            <w:pPr>
              <w:jc w:val="center"/>
              <w:rPr>
                <w:rFonts w:ascii="Times New Roman" w:hAnsi="Times New Roman" w:cs="Times New Roman"/>
                <w:sz w:val="26"/>
                <w:szCs w:val="26"/>
                <w:vertAlign w:val="subscript"/>
              </w:rPr>
            </w:pPr>
          </w:p>
        </w:tc>
        <w:tc>
          <w:tcPr>
            <w:tcW w:w="5103" w:type="dxa"/>
            <w:shd w:val="clear" w:color="auto" w:fill="auto"/>
          </w:tcPr>
          <w:p w:rsidR="008E457B" w:rsidRPr="00225D42" w:rsidRDefault="008E457B" w:rsidP="00E91FD4">
            <w:pPr>
              <w:jc w:val="center"/>
              <w:rPr>
                <w:rFonts w:ascii="Times New Roman" w:hAnsi="Times New Roman" w:cs="Times New Roman"/>
                <w:i/>
                <w:sz w:val="26"/>
                <w:szCs w:val="26"/>
              </w:rPr>
            </w:pPr>
          </w:p>
        </w:tc>
      </w:tr>
    </w:tbl>
    <w:p w:rsidR="009E026E" w:rsidRDefault="009E026E" w:rsidP="008E457B">
      <w:pPr>
        <w:pStyle w:val="Heading10"/>
        <w:keepNext/>
        <w:keepLines/>
        <w:shd w:val="clear" w:color="auto" w:fill="auto"/>
        <w:spacing w:line="240" w:lineRule="auto"/>
        <w:ind w:right="20"/>
        <w:rPr>
          <w:rFonts w:asciiTheme="majorHAnsi" w:hAnsiTheme="majorHAnsi" w:cstheme="majorHAnsi"/>
          <w:sz w:val="28"/>
          <w:szCs w:val="28"/>
        </w:rPr>
      </w:pPr>
      <w:bookmarkStart w:id="2" w:name="bookmark1"/>
    </w:p>
    <w:p w:rsidR="00884FE6" w:rsidRPr="009E026E" w:rsidRDefault="00E63FB1" w:rsidP="00A05A84">
      <w:pPr>
        <w:pStyle w:val="Heading10"/>
        <w:keepNext/>
        <w:keepLines/>
        <w:shd w:val="clear" w:color="auto" w:fill="auto"/>
        <w:spacing w:before="120" w:after="120" w:line="240" w:lineRule="auto"/>
        <w:ind w:right="20"/>
        <w:rPr>
          <w:rFonts w:asciiTheme="majorHAnsi" w:hAnsiTheme="majorHAnsi" w:cstheme="majorHAnsi"/>
          <w:sz w:val="28"/>
          <w:szCs w:val="28"/>
        </w:rPr>
      </w:pPr>
      <w:r w:rsidRPr="009E026E">
        <w:rPr>
          <w:rFonts w:asciiTheme="majorHAnsi" w:hAnsiTheme="majorHAnsi" w:cstheme="majorHAnsi"/>
          <w:sz w:val="28"/>
          <w:szCs w:val="28"/>
        </w:rPr>
        <w:t>QUY CH</w:t>
      </w:r>
      <w:bookmarkEnd w:id="2"/>
      <w:r w:rsidR="008D33D0" w:rsidRPr="009E026E">
        <w:rPr>
          <w:rFonts w:asciiTheme="majorHAnsi" w:hAnsiTheme="majorHAnsi" w:cstheme="majorHAnsi"/>
          <w:sz w:val="28"/>
          <w:szCs w:val="28"/>
        </w:rPr>
        <w:t>Ế</w:t>
      </w:r>
    </w:p>
    <w:p w:rsidR="00884FE6" w:rsidRPr="009E026E" w:rsidRDefault="00E91FD4" w:rsidP="008E457B">
      <w:pPr>
        <w:pStyle w:val="Bodytext40"/>
        <w:shd w:val="clear" w:color="auto" w:fill="auto"/>
        <w:spacing w:before="0" w:after="0" w:line="240" w:lineRule="auto"/>
        <w:ind w:right="20"/>
        <w:jc w:val="center"/>
        <w:rPr>
          <w:rFonts w:asciiTheme="majorHAnsi" w:hAnsiTheme="majorHAnsi" w:cstheme="majorHAnsi"/>
          <w:sz w:val="28"/>
          <w:szCs w:val="28"/>
        </w:rPr>
      </w:pPr>
      <w:r w:rsidRPr="009E026E">
        <w:rPr>
          <w:rFonts w:asciiTheme="majorHAnsi" w:hAnsiTheme="majorHAnsi" w:cstheme="majorHAnsi"/>
          <w:sz w:val="28"/>
          <w:szCs w:val="28"/>
        </w:rPr>
        <w:t>Tiếp công dân củ</w:t>
      </w:r>
      <w:r w:rsidR="00E63FB1" w:rsidRPr="009E026E">
        <w:rPr>
          <w:rFonts w:asciiTheme="majorHAnsi" w:hAnsiTheme="majorHAnsi" w:cstheme="majorHAnsi"/>
          <w:sz w:val="28"/>
          <w:szCs w:val="28"/>
        </w:rPr>
        <w:t xml:space="preserve">a </w:t>
      </w:r>
      <w:r w:rsidR="009E026E">
        <w:rPr>
          <w:rFonts w:asciiTheme="majorHAnsi" w:hAnsiTheme="majorHAnsi" w:cstheme="majorHAnsi"/>
          <w:sz w:val="28"/>
          <w:szCs w:val="28"/>
        </w:rPr>
        <w:t>Sở T</w:t>
      </w:r>
      <w:r w:rsidR="00E63FB1" w:rsidRPr="009E026E">
        <w:rPr>
          <w:rFonts w:asciiTheme="majorHAnsi" w:hAnsiTheme="majorHAnsi" w:cstheme="majorHAnsi"/>
          <w:sz w:val="28"/>
          <w:szCs w:val="28"/>
        </w:rPr>
        <w:t>hông tin và Truyền thông</w:t>
      </w:r>
    </w:p>
    <w:p w:rsidR="008D33D0" w:rsidRPr="009E026E" w:rsidRDefault="00E63FB1" w:rsidP="008E457B">
      <w:pPr>
        <w:pStyle w:val="Bodytext30"/>
        <w:shd w:val="clear" w:color="auto" w:fill="auto"/>
        <w:spacing w:before="0" w:after="0" w:line="240" w:lineRule="auto"/>
        <w:ind w:right="20"/>
        <w:jc w:val="center"/>
        <w:rPr>
          <w:rFonts w:asciiTheme="majorHAnsi" w:hAnsiTheme="majorHAnsi" w:cstheme="majorHAnsi"/>
          <w:sz w:val="28"/>
          <w:szCs w:val="28"/>
        </w:rPr>
      </w:pPr>
      <w:r w:rsidRPr="009E026E">
        <w:rPr>
          <w:rFonts w:asciiTheme="majorHAnsi" w:hAnsiTheme="majorHAnsi" w:cstheme="majorHAnsi"/>
          <w:sz w:val="28"/>
          <w:szCs w:val="28"/>
        </w:rPr>
        <w:t xml:space="preserve">(Ban hành kèm theo Quyết định số </w:t>
      </w:r>
      <w:r w:rsidR="00432B1D">
        <w:rPr>
          <w:rFonts w:asciiTheme="majorHAnsi" w:hAnsiTheme="majorHAnsi" w:cstheme="majorHAnsi"/>
          <w:sz w:val="28"/>
          <w:szCs w:val="28"/>
        </w:rPr>
        <w:t xml:space="preserve">29 /QĐ-STTTT ngày </w:t>
      </w:r>
      <w:r w:rsidR="00E760E0">
        <w:rPr>
          <w:rFonts w:asciiTheme="majorHAnsi" w:hAnsiTheme="majorHAnsi" w:cstheme="majorHAnsi"/>
          <w:sz w:val="28"/>
          <w:szCs w:val="28"/>
        </w:rPr>
        <w:t xml:space="preserve"> </w:t>
      </w:r>
      <w:r w:rsidR="00432B1D">
        <w:rPr>
          <w:rFonts w:asciiTheme="majorHAnsi" w:hAnsiTheme="majorHAnsi" w:cstheme="majorHAnsi"/>
          <w:sz w:val="28"/>
          <w:szCs w:val="28"/>
        </w:rPr>
        <w:t>09</w:t>
      </w:r>
      <w:r w:rsidRPr="009E026E">
        <w:rPr>
          <w:rFonts w:asciiTheme="majorHAnsi" w:hAnsiTheme="majorHAnsi" w:cstheme="majorHAnsi"/>
          <w:sz w:val="28"/>
          <w:szCs w:val="28"/>
        </w:rPr>
        <w:t>/</w:t>
      </w:r>
      <w:r w:rsidR="008D33D0" w:rsidRPr="009E026E">
        <w:rPr>
          <w:rFonts w:asciiTheme="majorHAnsi" w:hAnsiTheme="majorHAnsi" w:cstheme="majorHAnsi"/>
          <w:sz w:val="28"/>
          <w:szCs w:val="28"/>
        </w:rPr>
        <w:t>03</w:t>
      </w:r>
      <w:r w:rsidRPr="009E026E">
        <w:rPr>
          <w:rFonts w:asciiTheme="majorHAnsi" w:hAnsiTheme="majorHAnsi" w:cstheme="majorHAnsi"/>
          <w:sz w:val="28"/>
          <w:szCs w:val="28"/>
        </w:rPr>
        <w:t>/201</w:t>
      </w:r>
      <w:r w:rsidR="008D33D0" w:rsidRPr="009E026E">
        <w:rPr>
          <w:rFonts w:asciiTheme="majorHAnsi" w:hAnsiTheme="majorHAnsi" w:cstheme="majorHAnsi"/>
          <w:sz w:val="28"/>
          <w:szCs w:val="28"/>
        </w:rPr>
        <w:t>8</w:t>
      </w:r>
      <w:r w:rsidRPr="009E026E">
        <w:rPr>
          <w:rFonts w:asciiTheme="majorHAnsi" w:hAnsiTheme="majorHAnsi" w:cstheme="majorHAnsi"/>
          <w:sz w:val="28"/>
          <w:szCs w:val="28"/>
        </w:rPr>
        <w:t xml:space="preserve"> </w:t>
      </w:r>
    </w:p>
    <w:p w:rsidR="00884FE6" w:rsidRPr="009E026E" w:rsidRDefault="00E63FB1" w:rsidP="008E457B">
      <w:pPr>
        <w:pStyle w:val="Bodytext30"/>
        <w:shd w:val="clear" w:color="auto" w:fill="auto"/>
        <w:spacing w:before="0" w:after="0" w:line="240" w:lineRule="auto"/>
        <w:ind w:right="20"/>
        <w:jc w:val="center"/>
        <w:rPr>
          <w:rFonts w:asciiTheme="majorHAnsi" w:hAnsiTheme="majorHAnsi" w:cstheme="majorHAnsi"/>
          <w:sz w:val="28"/>
          <w:szCs w:val="28"/>
        </w:rPr>
      </w:pPr>
      <w:r w:rsidRPr="009E026E">
        <w:rPr>
          <w:rFonts w:asciiTheme="majorHAnsi" w:hAnsiTheme="majorHAnsi" w:cstheme="majorHAnsi"/>
          <w:sz w:val="28"/>
          <w:szCs w:val="28"/>
        </w:rPr>
        <w:t xml:space="preserve">của Giám đốc Sở Thông tin và Truyền </w:t>
      </w:r>
      <w:r w:rsidR="00BB476E" w:rsidRPr="009E026E">
        <w:rPr>
          <w:rFonts w:asciiTheme="majorHAnsi" w:hAnsiTheme="majorHAnsi" w:cstheme="majorHAnsi"/>
          <w:sz w:val="28"/>
          <w:szCs w:val="28"/>
        </w:rPr>
        <w:t>thông)</w:t>
      </w:r>
    </w:p>
    <w:p w:rsidR="008D33D0" w:rsidRPr="00E900AF" w:rsidRDefault="000D02A3" w:rsidP="00225D42">
      <w:pPr>
        <w:pStyle w:val="Bodytext30"/>
        <w:shd w:val="clear" w:color="auto" w:fill="auto"/>
        <w:spacing w:before="0" w:after="120" w:line="240" w:lineRule="auto"/>
        <w:ind w:right="20"/>
        <w:jc w:val="center"/>
        <w:rPr>
          <w:rFonts w:asciiTheme="majorHAnsi" w:hAnsiTheme="majorHAnsi" w:cstheme="majorHAnsi"/>
          <w:sz w:val="28"/>
          <w:szCs w:val="28"/>
        </w:rPr>
      </w:pPr>
      <w:r w:rsidRPr="000D02A3">
        <w:rPr>
          <w:noProof/>
          <w:lang w:val="en-US" w:eastAsia="en-US"/>
        </w:rPr>
        <w:pict>
          <v:line id="_x0000_s1027" style="position:absolute;left:0;text-align:left;z-index:377497346;visibility:visible" from="182.75pt,.45pt" to="28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g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"/>
        </w:pict>
      </w:r>
    </w:p>
    <w:p w:rsidR="00F17912" w:rsidRPr="000024BC" w:rsidRDefault="00F17912" w:rsidP="00DD157B">
      <w:pPr>
        <w:pStyle w:val="Bodytext40"/>
        <w:shd w:val="clear" w:color="auto" w:fill="auto"/>
        <w:spacing w:before="80" w:after="80" w:line="320" w:lineRule="exact"/>
        <w:ind w:right="20"/>
        <w:jc w:val="center"/>
        <w:rPr>
          <w:rFonts w:asciiTheme="majorHAnsi" w:hAnsiTheme="majorHAnsi" w:cstheme="majorHAnsi"/>
          <w:sz w:val="28"/>
          <w:szCs w:val="28"/>
        </w:rPr>
      </w:pPr>
    </w:p>
    <w:p w:rsidR="00884FE6" w:rsidRDefault="008E457B" w:rsidP="00DD157B">
      <w:pPr>
        <w:pStyle w:val="Bodytext40"/>
        <w:shd w:val="clear" w:color="auto" w:fill="auto"/>
        <w:spacing w:before="80" w:after="80" w:line="320" w:lineRule="exact"/>
        <w:ind w:right="20"/>
        <w:jc w:val="center"/>
        <w:rPr>
          <w:rFonts w:asciiTheme="majorHAnsi" w:hAnsiTheme="majorHAnsi" w:cstheme="majorHAnsi"/>
          <w:sz w:val="28"/>
          <w:szCs w:val="28"/>
        </w:rPr>
      </w:pPr>
      <w:r w:rsidRPr="00E900AF">
        <w:rPr>
          <w:rFonts w:asciiTheme="majorHAnsi" w:hAnsiTheme="majorHAnsi" w:cstheme="majorHAnsi"/>
          <w:sz w:val="28"/>
          <w:szCs w:val="28"/>
        </w:rPr>
        <w:t>Chươ</w:t>
      </w:r>
      <w:r w:rsidR="00E63FB1" w:rsidRPr="00E900AF">
        <w:rPr>
          <w:rFonts w:asciiTheme="majorHAnsi" w:hAnsiTheme="majorHAnsi" w:cstheme="majorHAnsi"/>
          <w:sz w:val="28"/>
          <w:szCs w:val="28"/>
        </w:rPr>
        <w:t>ng</w:t>
      </w:r>
      <w:r w:rsidR="008D33D0" w:rsidRPr="00E900AF">
        <w:rPr>
          <w:rFonts w:asciiTheme="majorHAnsi" w:hAnsiTheme="majorHAnsi" w:cstheme="majorHAnsi"/>
          <w:sz w:val="28"/>
          <w:szCs w:val="28"/>
        </w:rPr>
        <w:t xml:space="preserve"> </w:t>
      </w:r>
      <w:r w:rsidR="00E63FB1" w:rsidRPr="00E900AF">
        <w:rPr>
          <w:rFonts w:asciiTheme="majorHAnsi" w:hAnsiTheme="majorHAnsi" w:cstheme="majorHAnsi"/>
          <w:sz w:val="28"/>
          <w:szCs w:val="28"/>
        </w:rPr>
        <w:t>I</w:t>
      </w:r>
      <w:r w:rsidR="008D33D0" w:rsidRPr="00E900AF">
        <w:rPr>
          <w:rFonts w:asciiTheme="majorHAnsi" w:hAnsiTheme="majorHAnsi" w:cstheme="majorHAnsi"/>
          <w:sz w:val="28"/>
          <w:szCs w:val="28"/>
        </w:rPr>
        <w:t>:</w:t>
      </w:r>
      <w:r w:rsidR="00E63FB1" w:rsidRPr="00E900AF">
        <w:rPr>
          <w:rFonts w:asciiTheme="majorHAnsi" w:hAnsiTheme="majorHAnsi" w:cstheme="majorHAnsi"/>
          <w:sz w:val="28"/>
          <w:szCs w:val="28"/>
        </w:rPr>
        <w:t xml:space="preserve"> QUY ĐỊNH CHUNG</w:t>
      </w:r>
    </w:p>
    <w:p w:rsidR="00A05A84" w:rsidRPr="00E900AF" w:rsidRDefault="00A05A84" w:rsidP="00DD157B">
      <w:pPr>
        <w:pStyle w:val="Bodytext40"/>
        <w:shd w:val="clear" w:color="auto" w:fill="auto"/>
        <w:spacing w:before="80" w:after="80" w:line="320" w:lineRule="exact"/>
        <w:ind w:right="20"/>
        <w:jc w:val="center"/>
        <w:rPr>
          <w:rFonts w:asciiTheme="majorHAnsi" w:hAnsiTheme="majorHAnsi" w:cstheme="majorHAnsi"/>
          <w:sz w:val="28"/>
          <w:szCs w:val="28"/>
        </w:rPr>
      </w:pPr>
    </w:p>
    <w:p w:rsidR="00884FE6" w:rsidRPr="00E900AF" w:rsidRDefault="00E63FB1" w:rsidP="00DD157B">
      <w:pPr>
        <w:pStyle w:val="Bodytext50"/>
        <w:shd w:val="clear" w:color="auto" w:fill="auto"/>
        <w:spacing w:before="80" w:after="80" w:line="320" w:lineRule="exact"/>
        <w:ind w:firstLine="851"/>
        <w:rPr>
          <w:rFonts w:asciiTheme="majorHAnsi" w:hAnsiTheme="majorHAnsi" w:cstheme="majorHAnsi"/>
          <w:b/>
          <w:sz w:val="28"/>
          <w:szCs w:val="28"/>
        </w:rPr>
      </w:pPr>
      <w:r w:rsidRPr="00E900AF">
        <w:rPr>
          <w:rFonts w:asciiTheme="majorHAnsi" w:hAnsiTheme="majorHAnsi" w:cstheme="majorHAnsi"/>
          <w:b/>
          <w:sz w:val="28"/>
          <w:szCs w:val="28"/>
        </w:rPr>
        <w:t>Điều 1. Đối tượng điều chỉnh và phạm vi áp dụng</w:t>
      </w:r>
      <w:r w:rsidR="00716C1E" w:rsidRPr="00E900AF">
        <w:rPr>
          <w:rFonts w:asciiTheme="majorHAnsi" w:hAnsiTheme="majorHAnsi" w:cstheme="majorHAnsi"/>
          <w:b/>
          <w:sz w:val="28"/>
          <w:szCs w:val="28"/>
        </w:rPr>
        <w:t xml:space="preserve"> </w:t>
      </w:r>
    </w:p>
    <w:p w:rsidR="00884FE6" w:rsidRPr="00E900AF" w:rsidRDefault="00E63FB1" w:rsidP="00DD157B">
      <w:pPr>
        <w:pStyle w:val="BodyText1"/>
        <w:numPr>
          <w:ilvl w:val="0"/>
          <w:numId w:val="2"/>
        </w:numPr>
        <w:shd w:val="clear" w:color="auto" w:fill="auto"/>
        <w:tabs>
          <w:tab w:val="left" w:pos="994"/>
        </w:tabs>
        <w:spacing w:before="80" w:after="80" w:line="320" w:lineRule="exact"/>
        <w:ind w:right="20" w:firstLine="851"/>
        <w:rPr>
          <w:rFonts w:asciiTheme="majorHAnsi" w:hAnsiTheme="majorHAnsi" w:cstheme="majorHAnsi"/>
          <w:sz w:val="28"/>
          <w:szCs w:val="28"/>
        </w:rPr>
      </w:pPr>
      <w:r w:rsidRPr="00E900AF">
        <w:rPr>
          <w:rFonts w:asciiTheme="majorHAnsi" w:hAnsiTheme="majorHAnsi" w:cstheme="majorHAnsi"/>
          <w:sz w:val="28"/>
          <w:szCs w:val="28"/>
        </w:rPr>
        <w:t xml:space="preserve">Quy chế quy định việc tổ chức tiếp công dân tại Sở Thông tin và Truyền thông tỉnh </w:t>
      </w:r>
      <w:r w:rsidR="00E91FD4" w:rsidRPr="00E900AF">
        <w:rPr>
          <w:rFonts w:asciiTheme="majorHAnsi" w:hAnsiTheme="majorHAnsi" w:cstheme="majorHAnsi"/>
          <w:sz w:val="28"/>
          <w:szCs w:val="28"/>
        </w:rPr>
        <w:t>Hà Tĩnh</w:t>
      </w:r>
      <w:r w:rsidRPr="00E900AF">
        <w:rPr>
          <w:rFonts w:asciiTheme="majorHAnsi" w:hAnsiTheme="majorHAnsi" w:cstheme="majorHAnsi"/>
          <w:sz w:val="28"/>
          <w:szCs w:val="28"/>
        </w:rPr>
        <w:t>.</w:t>
      </w:r>
    </w:p>
    <w:p w:rsidR="00884FE6" w:rsidRPr="00E900AF" w:rsidRDefault="00E63FB1" w:rsidP="00DD157B">
      <w:pPr>
        <w:pStyle w:val="BodyText1"/>
        <w:numPr>
          <w:ilvl w:val="0"/>
          <w:numId w:val="2"/>
        </w:numPr>
        <w:shd w:val="clear" w:color="auto" w:fill="auto"/>
        <w:tabs>
          <w:tab w:val="left" w:pos="994"/>
        </w:tabs>
        <w:spacing w:before="80" w:after="80" w:line="320" w:lineRule="exact"/>
        <w:ind w:right="20" w:firstLine="851"/>
        <w:rPr>
          <w:rFonts w:asciiTheme="majorHAnsi" w:hAnsiTheme="majorHAnsi" w:cstheme="majorHAnsi"/>
          <w:sz w:val="28"/>
          <w:szCs w:val="28"/>
        </w:rPr>
      </w:pPr>
      <w:r w:rsidRPr="00E900AF">
        <w:rPr>
          <w:rFonts w:asciiTheme="majorHAnsi" w:hAnsiTheme="majorHAnsi" w:cstheme="majorHAnsi"/>
          <w:sz w:val="28"/>
          <w:szCs w:val="28"/>
        </w:rPr>
        <w:t>Quy định việc tiếp công dân của Lãnh đạo Sở Thông tin và Truyền thông; Chánh Thanh tra Sở, Lãnh đạo các phòng chuyên môn và Thủ trưởng các đơn vị trực thuộc Sở; cán bộ, công chức thuộc Sở Thông tin và Truyền thông được giao nhiệm vụ tiếp công dân và công dân đến khiếu nại, tố cáo, phản ánh, kiến nghị tại Phòng tiếp công dân của Sở về những vấn đề liên quan đến công tác quản lý nhà nước trong lĩnh vực thông tin và truyền thông thuộc phạm vi, trách nhiệm của Sở Thông tin và Truyền thông.</w:t>
      </w:r>
    </w:p>
    <w:p w:rsidR="00884FE6" w:rsidRPr="00E900AF" w:rsidRDefault="00E63FB1" w:rsidP="00DD157B">
      <w:pPr>
        <w:pStyle w:val="Bodytext40"/>
        <w:shd w:val="clear" w:color="auto" w:fill="auto"/>
        <w:spacing w:before="80" w:after="80" w:line="320" w:lineRule="exact"/>
        <w:ind w:firstLine="851"/>
        <w:rPr>
          <w:rFonts w:asciiTheme="majorHAnsi" w:hAnsiTheme="majorHAnsi" w:cstheme="majorHAnsi"/>
          <w:sz w:val="28"/>
          <w:szCs w:val="28"/>
        </w:rPr>
      </w:pPr>
      <w:r w:rsidRPr="00E900AF">
        <w:rPr>
          <w:rFonts w:asciiTheme="majorHAnsi" w:hAnsiTheme="majorHAnsi" w:cstheme="majorHAnsi"/>
          <w:sz w:val="28"/>
          <w:szCs w:val="28"/>
        </w:rPr>
        <w:t>Điều 2. Mục đích của việc tiếp công dân</w:t>
      </w:r>
    </w:p>
    <w:p w:rsidR="00884FE6" w:rsidRPr="00E900AF" w:rsidRDefault="00E63FB1" w:rsidP="00DD157B">
      <w:pPr>
        <w:pStyle w:val="BodyText1"/>
        <w:numPr>
          <w:ilvl w:val="0"/>
          <w:numId w:val="3"/>
        </w:numPr>
        <w:shd w:val="clear" w:color="auto" w:fill="auto"/>
        <w:tabs>
          <w:tab w:val="left" w:pos="994"/>
        </w:tabs>
        <w:spacing w:before="80" w:after="80" w:line="320" w:lineRule="exact"/>
        <w:ind w:right="20" w:firstLine="851"/>
        <w:rPr>
          <w:rFonts w:asciiTheme="majorHAnsi" w:hAnsiTheme="majorHAnsi" w:cstheme="majorHAnsi"/>
          <w:sz w:val="28"/>
          <w:szCs w:val="28"/>
        </w:rPr>
      </w:pPr>
      <w:r w:rsidRPr="00E900AF">
        <w:rPr>
          <w:rFonts w:asciiTheme="majorHAnsi" w:hAnsiTheme="majorHAnsi" w:cstheme="majorHAnsi"/>
          <w:sz w:val="28"/>
          <w:szCs w:val="28"/>
        </w:rPr>
        <w:t>Tiếp nhận các thông tin, kiến nghị, phản ánh, ý kiến đóng góp về những vấn đề liên quan đến công tác quản lý nhà nước trong lĩnh vực thuộc phạm vi, trách nhiệm của Sở Thông tin và Truyền thông.</w:t>
      </w:r>
    </w:p>
    <w:p w:rsidR="00884FE6" w:rsidRPr="00E900AF" w:rsidRDefault="00E63FB1" w:rsidP="00DD157B">
      <w:pPr>
        <w:pStyle w:val="BodyText1"/>
        <w:numPr>
          <w:ilvl w:val="0"/>
          <w:numId w:val="3"/>
        </w:numPr>
        <w:shd w:val="clear" w:color="auto" w:fill="auto"/>
        <w:tabs>
          <w:tab w:val="left" w:pos="994"/>
        </w:tabs>
        <w:spacing w:before="80" w:after="80" w:line="320" w:lineRule="exact"/>
        <w:ind w:right="20" w:firstLine="851"/>
        <w:rPr>
          <w:rFonts w:asciiTheme="majorHAnsi" w:hAnsiTheme="majorHAnsi" w:cstheme="majorHAnsi"/>
          <w:sz w:val="28"/>
          <w:szCs w:val="28"/>
        </w:rPr>
      </w:pPr>
      <w:r w:rsidRPr="00E900AF">
        <w:rPr>
          <w:rFonts w:asciiTheme="majorHAnsi" w:hAnsiTheme="majorHAnsi" w:cstheme="majorHAnsi"/>
          <w:sz w:val="28"/>
          <w:szCs w:val="28"/>
        </w:rPr>
        <w:t>Tiếp nhận khiếu nại, tố cáo của công dân thuộc thẩm quyền giải quyết của Giám đốc Sở Thông tin và Truyền thông để xem xét, giải quyết và trả lời cho công dân theo đúng thời hạn quy định của pháp luật về giải quyết khiếu nại, tố cáo.</w:t>
      </w:r>
    </w:p>
    <w:p w:rsidR="00884FE6" w:rsidRPr="00E900AF" w:rsidRDefault="00E63FB1" w:rsidP="00DD157B">
      <w:pPr>
        <w:pStyle w:val="BodyText1"/>
        <w:shd w:val="clear" w:color="auto" w:fill="auto"/>
        <w:spacing w:before="80" w:after="80" w:line="320" w:lineRule="exact"/>
        <w:ind w:right="20" w:firstLine="851"/>
        <w:rPr>
          <w:rFonts w:asciiTheme="majorHAnsi" w:hAnsiTheme="majorHAnsi" w:cstheme="majorHAnsi"/>
          <w:sz w:val="28"/>
          <w:szCs w:val="28"/>
        </w:rPr>
      </w:pPr>
      <w:r w:rsidRPr="00E900AF">
        <w:rPr>
          <w:rFonts w:asciiTheme="majorHAnsi" w:hAnsiTheme="majorHAnsi" w:cstheme="majorHAnsi"/>
          <w:sz w:val="28"/>
          <w:szCs w:val="28"/>
        </w:rPr>
        <w:t xml:space="preserve">Đối với khiếu nại, tố cáo không thuộc thẩm quyền giải quyết thì trả lời, hướng dẫn công dân đến cơ quan, đơn vị có thẩm quyền giải quyết theo quy định </w:t>
      </w:r>
      <w:r w:rsidR="00492098" w:rsidRPr="000024BC">
        <w:rPr>
          <w:rFonts w:asciiTheme="majorHAnsi" w:hAnsiTheme="majorHAnsi" w:cstheme="majorHAnsi"/>
          <w:sz w:val="28"/>
          <w:szCs w:val="28"/>
        </w:rPr>
        <w:t xml:space="preserve">của </w:t>
      </w:r>
      <w:r w:rsidRPr="00E900AF">
        <w:rPr>
          <w:rFonts w:asciiTheme="majorHAnsi" w:hAnsiTheme="majorHAnsi" w:cstheme="majorHAnsi"/>
          <w:sz w:val="28"/>
          <w:szCs w:val="28"/>
        </w:rPr>
        <w:t>pháp luật.</w:t>
      </w:r>
    </w:p>
    <w:p w:rsidR="00884FE6" w:rsidRPr="00E900AF" w:rsidRDefault="00E63FB1" w:rsidP="00DD157B">
      <w:pPr>
        <w:pStyle w:val="BodyText1"/>
        <w:numPr>
          <w:ilvl w:val="0"/>
          <w:numId w:val="3"/>
        </w:numPr>
        <w:shd w:val="clear" w:color="auto" w:fill="auto"/>
        <w:tabs>
          <w:tab w:val="left" w:pos="994"/>
        </w:tabs>
        <w:spacing w:before="80" w:after="80" w:line="320" w:lineRule="exact"/>
        <w:ind w:right="20" w:firstLine="851"/>
        <w:rPr>
          <w:rFonts w:asciiTheme="majorHAnsi" w:hAnsiTheme="majorHAnsi" w:cstheme="majorHAnsi"/>
          <w:sz w:val="28"/>
          <w:szCs w:val="28"/>
        </w:rPr>
      </w:pPr>
      <w:r w:rsidRPr="00E900AF">
        <w:rPr>
          <w:rFonts w:asciiTheme="majorHAnsi" w:hAnsiTheme="majorHAnsi" w:cstheme="majorHAnsi"/>
          <w:sz w:val="28"/>
          <w:szCs w:val="28"/>
        </w:rPr>
        <w:t>Hướng dẫn công dân thực hiện quyền khiếu nại, tố cáo theo đúng quy định của pháp luật.</w:t>
      </w:r>
      <w:r w:rsidR="00A05A84">
        <w:rPr>
          <w:rFonts w:asciiTheme="majorHAnsi" w:hAnsiTheme="majorHAnsi" w:cstheme="majorHAnsi"/>
          <w:sz w:val="28"/>
          <w:szCs w:val="28"/>
        </w:rPr>
        <w:t xml:space="preserve"> </w:t>
      </w:r>
    </w:p>
    <w:p w:rsidR="00884FE6" w:rsidRPr="00E900AF" w:rsidRDefault="00E63FB1" w:rsidP="00DD157B">
      <w:pPr>
        <w:pStyle w:val="Bodytext40"/>
        <w:shd w:val="clear" w:color="auto" w:fill="auto"/>
        <w:spacing w:before="80" w:after="80" w:line="320" w:lineRule="exact"/>
        <w:ind w:firstLine="851"/>
        <w:rPr>
          <w:rFonts w:asciiTheme="majorHAnsi" w:hAnsiTheme="majorHAnsi" w:cstheme="majorHAnsi"/>
          <w:sz w:val="28"/>
          <w:szCs w:val="28"/>
        </w:rPr>
      </w:pPr>
      <w:r w:rsidRPr="00E900AF">
        <w:rPr>
          <w:rFonts w:asciiTheme="majorHAnsi" w:hAnsiTheme="majorHAnsi" w:cstheme="majorHAnsi"/>
          <w:sz w:val="28"/>
          <w:szCs w:val="28"/>
        </w:rPr>
        <w:t>Điều 3. Nguyên tắc tiếp công dân</w:t>
      </w:r>
    </w:p>
    <w:p w:rsidR="00884FE6" w:rsidRPr="00E900AF" w:rsidRDefault="00E63FB1" w:rsidP="00DD157B">
      <w:pPr>
        <w:pStyle w:val="BodyText1"/>
        <w:numPr>
          <w:ilvl w:val="0"/>
          <w:numId w:val="4"/>
        </w:numPr>
        <w:shd w:val="clear" w:color="auto" w:fill="auto"/>
        <w:tabs>
          <w:tab w:val="left" w:pos="994"/>
        </w:tabs>
        <w:spacing w:before="80" w:after="80" w:line="320" w:lineRule="exact"/>
        <w:ind w:firstLine="851"/>
        <w:rPr>
          <w:rFonts w:asciiTheme="majorHAnsi" w:hAnsiTheme="majorHAnsi" w:cstheme="majorHAnsi"/>
          <w:sz w:val="28"/>
          <w:szCs w:val="28"/>
        </w:rPr>
      </w:pPr>
      <w:r w:rsidRPr="00E900AF">
        <w:rPr>
          <w:rFonts w:asciiTheme="majorHAnsi" w:hAnsiTheme="majorHAnsi" w:cstheme="majorHAnsi"/>
          <w:sz w:val="28"/>
          <w:szCs w:val="28"/>
        </w:rPr>
        <w:t>Giải quyết khiếu nại, tố cáo theo thẩm quyền, đúng pháp luật.</w:t>
      </w:r>
    </w:p>
    <w:p w:rsidR="00FF0275" w:rsidRDefault="00E63FB1" w:rsidP="00DD157B">
      <w:pPr>
        <w:pStyle w:val="BodyText1"/>
        <w:numPr>
          <w:ilvl w:val="0"/>
          <w:numId w:val="4"/>
        </w:numPr>
        <w:shd w:val="clear" w:color="auto" w:fill="auto"/>
        <w:tabs>
          <w:tab w:val="left" w:pos="994"/>
        </w:tabs>
        <w:spacing w:before="80" w:after="80" w:line="320" w:lineRule="exact"/>
        <w:ind w:firstLine="851"/>
        <w:rPr>
          <w:rFonts w:asciiTheme="majorHAnsi" w:hAnsiTheme="majorHAnsi" w:cstheme="majorHAnsi"/>
          <w:sz w:val="28"/>
          <w:szCs w:val="28"/>
        </w:rPr>
      </w:pPr>
      <w:r w:rsidRPr="00FF0275">
        <w:rPr>
          <w:rFonts w:asciiTheme="majorHAnsi" w:hAnsiTheme="majorHAnsi" w:cstheme="majorHAnsi"/>
          <w:sz w:val="28"/>
          <w:szCs w:val="28"/>
        </w:rPr>
        <w:t>Bảo đảm bí mật thông tin của người khiếu nại, tố cáo.</w:t>
      </w:r>
    </w:p>
    <w:p w:rsidR="00884FE6" w:rsidRPr="00FF0275" w:rsidRDefault="00E63FB1" w:rsidP="00DD157B">
      <w:pPr>
        <w:pStyle w:val="BodyText1"/>
        <w:numPr>
          <w:ilvl w:val="0"/>
          <w:numId w:val="4"/>
        </w:numPr>
        <w:shd w:val="clear" w:color="auto" w:fill="auto"/>
        <w:tabs>
          <w:tab w:val="left" w:pos="994"/>
        </w:tabs>
        <w:spacing w:before="80" w:after="80" w:line="320" w:lineRule="exact"/>
        <w:ind w:firstLine="851"/>
        <w:rPr>
          <w:rFonts w:asciiTheme="majorHAnsi" w:hAnsiTheme="majorHAnsi" w:cstheme="majorHAnsi"/>
          <w:sz w:val="28"/>
          <w:szCs w:val="28"/>
        </w:rPr>
      </w:pPr>
      <w:r w:rsidRPr="00FF0275">
        <w:rPr>
          <w:rFonts w:asciiTheme="majorHAnsi" w:hAnsiTheme="majorHAnsi" w:cstheme="majorHAnsi"/>
          <w:sz w:val="28"/>
          <w:szCs w:val="28"/>
        </w:rPr>
        <w:t>Việc khiếu nại, tố cáo phải có chứng lý xác thực do trực tiếp công dân có quyền lợi hoặc người đại diện hợp pháp cung cấp.</w:t>
      </w:r>
    </w:p>
    <w:p w:rsidR="00884FE6" w:rsidRPr="00E900AF" w:rsidRDefault="008D33D0" w:rsidP="00DD157B">
      <w:pPr>
        <w:pStyle w:val="Bodytext40"/>
        <w:shd w:val="clear" w:color="auto" w:fill="auto"/>
        <w:spacing w:before="80" w:after="80" w:line="320" w:lineRule="exact"/>
        <w:ind w:left="23"/>
        <w:jc w:val="center"/>
        <w:rPr>
          <w:rFonts w:asciiTheme="majorHAnsi" w:hAnsiTheme="majorHAnsi" w:cstheme="majorHAnsi"/>
          <w:sz w:val="28"/>
          <w:szCs w:val="28"/>
        </w:rPr>
      </w:pPr>
      <w:r w:rsidRPr="00E900AF">
        <w:rPr>
          <w:rFonts w:asciiTheme="majorHAnsi" w:hAnsiTheme="majorHAnsi" w:cstheme="majorHAnsi"/>
          <w:sz w:val="28"/>
          <w:szCs w:val="28"/>
        </w:rPr>
        <w:lastRenderedPageBreak/>
        <w:t>Chươn</w:t>
      </w:r>
      <w:r w:rsidR="00E63FB1" w:rsidRPr="00E900AF">
        <w:rPr>
          <w:rFonts w:asciiTheme="majorHAnsi" w:hAnsiTheme="majorHAnsi" w:cstheme="majorHAnsi"/>
          <w:sz w:val="28"/>
          <w:szCs w:val="28"/>
        </w:rPr>
        <w:t>g II</w:t>
      </w:r>
      <w:r w:rsidRPr="00E900AF">
        <w:rPr>
          <w:rFonts w:asciiTheme="majorHAnsi" w:hAnsiTheme="majorHAnsi" w:cstheme="majorHAnsi"/>
          <w:sz w:val="28"/>
          <w:szCs w:val="28"/>
        </w:rPr>
        <w:t>:</w:t>
      </w:r>
      <w:r w:rsidR="00E63FB1" w:rsidRPr="00E900AF">
        <w:rPr>
          <w:rFonts w:asciiTheme="majorHAnsi" w:hAnsiTheme="majorHAnsi" w:cstheme="majorHAnsi"/>
          <w:sz w:val="28"/>
          <w:szCs w:val="28"/>
        </w:rPr>
        <w:t xml:space="preserve"> T</w:t>
      </w:r>
      <w:r w:rsidRPr="00E900AF">
        <w:rPr>
          <w:rFonts w:asciiTheme="majorHAnsi" w:hAnsiTheme="majorHAnsi" w:cstheme="majorHAnsi"/>
          <w:sz w:val="28"/>
          <w:szCs w:val="28"/>
        </w:rPr>
        <w:t>Ổ</w:t>
      </w:r>
      <w:r w:rsidR="00E63FB1" w:rsidRPr="00E900AF">
        <w:rPr>
          <w:rFonts w:asciiTheme="majorHAnsi" w:hAnsiTheme="majorHAnsi" w:cstheme="majorHAnsi"/>
          <w:sz w:val="28"/>
          <w:szCs w:val="28"/>
        </w:rPr>
        <w:t xml:space="preserve"> CHỨC TIẾP CÔNG DÂN</w:t>
      </w:r>
    </w:p>
    <w:p w:rsidR="00884FE6" w:rsidRPr="00E900AF" w:rsidRDefault="00E63FB1" w:rsidP="00DD157B">
      <w:pPr>
        <w:pStyle w:val="Bodytext40"/>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Điều 4. Trách nhiệm tổ chức tiếp công dân</w:t>
      </w:r>
    </w:p>
    <w:p w:rsidR="00884FE6" w:rsidRPr="00E900AF" w:rsidRDefault="00E63FB1" w:rsidP="00DD157B">
      <w:pPr>
        <w:pStyle w:val="Bodytext40"/>
        <w:shd w:val="clear" w:color="auto" w:fill="auto"/>
        <w:spacing w:before="80" w:after="80" w:line="320" w:lineRule="exact"/>
        <w:ind w:left="20" w:firstLine="831"/>
        <w:rPr>
          <w:rFonts w:asciiTheme="majorHAnsi" w:hAnsiTheme="majorHAnsi" w:cstheme="majorHAnsi"/>
          <w:b w:val="0"/>
          <w:sz w:val="28"/>
          <w:szCs w:val="28"/>
        </w:rPr>
      </w:pPr>
      <w:r w:rsidRPr="00E900AF">
        <w:rPr>
          <w:rFonts w:asciiTheme="majorHAnsi" w:hAnsiTheme="majorHAnsi" w:cstheme="majorHAnsi"/>
          <w:b w:val="0"/>
          <w:sz w:val="28"/>
          <w:szCs w:val="28"/>
        </w:rPr>
        <w:t>Chánh Thanh tra Sở giúp Giám đốc Sở tổ chức công</w:t>
      </w:r>
      <w:r w:rsidR="00716C1E" w:rsidRPr="00E900AF">
        <w:rPr>
          <w:rFonts w:asciiTheme="majorHAnsi" w:hAnsiTheme="majorHAnsi" w:cstheme="majorHAnsi"/>
          <w:b w:val="0"/>
          <w:sz w:val="28"/>
          <w:szCs w:val="28"/>
        </w:rPr>
        <w:t xml:space="preserve"> tác tiếp công dân. Chủ trì, phố</w:t>
      </w:r>
      <w:r w:rsidRPr="00E900AF">
        <w:rPr>
          <w:rFonts w:asciiTheme="majorHAnsi" w:hAnsiTheme="majorHAnsi" w:cstheme="majorHAnsi"/>
          <w:b w:val="0"/>
          <w:sz w:val="28"/>
          <w:szCs w:val="28"/>
        </w:rPr>
        <w:t>i hợp với Thủ trưởng các phòng, đơn vị trực thuộc Sở t</w:t>
      </w:r>
      <w:r w:rsidR="00716C1E" w:rsidRPr="00E900AF">
        <w:rPr>
          <w:rFonts w:asciiTheme="majorHAnsi" w:hAnsiTheme="majorHAnsi" w:cstheme="majorHAnsi"/>
          <w:b w:val="0"/>
          <w:sz w:val="28"/>
          <w:szCs w:val="28"/>
        </w:rPr>
        <w:t>ổ chức việc tiế</w:t>
      </w:r>
      <w:r w:rsidRPr="00E900AF">
        <w:rPr>
          <w:rFonts w:asciiTheme="majorHAnsi" w:hAnsiTheme="majorHAnsi" w:cstheme="majorHAnsi"/>
          <w:b w:val="0"/>
          <w:sz w:val="28"/>
          <w:szCs w:val="28"/>
        </w:rPr>
        <w:t>p công dân đến trình bày khiếu nại, tố cáo, phản ánh, kiến nghị theo quy định của pháp luật về khiếu nại, tố cáo.</w:t>
      </w:r>
    </w:p>
    <w:p w:rsidR="00884FE6" w:rsidRPr="00E900AF" w:rsidRDefault="00E63FB1" w:rsidP="00DD157B">
      <w:pPr>
        <w:pStyle w:val="Bodytext40"/>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Điều 5. Phòng tiếp công dân</w:t>
      </w:r>
    </w:p>
    <w:p w:rsidR="00884FE6" w:rsidRPr="00E900AF" w:rsidRDefault="00E63FB1" w:rsidP="00DD157B">
      <w:pPr>
        <w:pStyle w:val="BodyText1"/>
        <w:numPr>
          <w:ilvl w:val="0"/>
          <w:numId w:val="5"/>
        </w:numPr>
        <w:shd w:val="clear" w:color="auto" w:fill="auto"/>
        <w:tabs>
          <w:tab w:val="left" w:pos="1023"/>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 xml:space="preserve">Phòng tiếp công dân đặt tại Phòng làm việc của Thanh tra Sở, địa chỉ số </w:t>
      </w:r>
      <w:r w:rsidR="00E84CDB" w:rsidRPr="00E900AF">
        <w:rPr>
          <w:rFonts w:asciiTheme="majorHAnsi" w:hAnsiTheme="majorHAnsi" w:cstheme="majorHAnsi"/>
          <w:sz w:val="28"/>
          <w:szCs w:val="28"/>
        </w:rPr>
        <w:t>66, đường Phan Đình Phùng</w:t>
      </w:r>
      <w:r w:rsidRPr="00E900AF">
        <w:rPr>
          <w:rFonts w:asciiTheme="majorHAnsi" w:hAnsiTheme="majorHAnsi" w:cstheme="majorHAnsi"/>
          <w:sz w:val="28"/>
          <w:szCs w:val="28"/>
        </w:rPr>
        <w:t xml:space="preserve">, thành phố </w:t>
      </w:r>
      <w:r w:rsidR="00E84CDB" w:rsidRPr="00E900AF">
        <w:rPr>
          <w:rFonts w:asciiTheme="majorHAnsi" w:hAnsiTheme="majorHAnsi" w:cstheme="majorHAnsi"/>
          <w:sz w:val="28"/>
          <w:szCs w:val="28"/>
        </w:rPr>
        <w:t>Hà Tĩnh</w:t>
      </w:r>
      <w:r w:rsidRPr="00E900AF">
        <w:rPr>
          <w:rFonts w:asciiTheme="majorHAnsi" w:hAnsiTheme="majorHAnsi" w:cstheme="majorHAnsi"/>
          <w:sz w:val="28"/>
          <w:szCs w:val="28"/>
        </w:rPr>
        <w:t xml:space="preserve">, tỉnh </w:t>
      </w:r>
      <w:r w:rsidR="00E84CDB" w:rsidRPr="00E900AF">
        <w:rPr>
          <w:rFonts w:asciiTheme="majorHAnsi" w:hAnsiTheme="majorHAnsi" w:cstheme="majorHAnsi"/>
          <w:sz w:val="28"/>
          <w:szCs w:val="28"/>
        </w:rPr>
        <w:t>Hà Tĩ</w:t>
      </w:r>
      <w:r w:rsidRPr="00E900AF">
        <w:rPr>
          <w:rFonts w:asciiTheme="majorHAnsi" w:hAnsiTheme="majorHAnsi" w:cstheme="majorHAnsi"/>
          <w:sz w:val="28"/>
          <w:szCs w:val="28"/>
        </w:rPr>
        <w:t>nh (khi chưa bố trí được phòng tiếp công dân riêng).</w:t>
      </w:r>
    </w:p>
    <w:p w:rsidR="00884FE6" w:rsidRPr="00E900AF" w:rsidRDefault="00E63FB1" w:rsidP="00DD157B">
      <w:pPr>
        <w:pStyle w:val="BodyText1"/>
        <w:numPr>
          <w:ilvl w:val="0"/>
          <w:numId w:val="5"/>
        </w:numPr>
        <w:shd w:val="clear" w:color="auto" w:fill="auto"/>
        <w:tabs>
          <w:tab w:val="left" w:pos="1023"/>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Phòng tiếp công dân phải được bố trí bảo đảm các</w:t>
      </w:r>
      <w:r w:rsidR="00E84CDB" w:rsidRPr="00E900AF">
        <w:rPr>
          <w:rFonts w:asciiTheme="majorHAnsi" w:hAnsiTheme="majorHAnsi" w:cstheme="majorHAnsi"/>
          <w:sz w:val="28"/>
          <w:szCs w:val="28"/>
        </w:rPr>
        <w:t xml:space="preserve"> điều kiện vật chất cần thiết để công dân đến trình bày khiế</w:t>
      </w:r>
      <w:r w:rsidRPr="00E900AF">
        <w:rPr>
          <w:rFonts w:asciiTheme="majorHAnsi" w:hAnsiTheme="majorHAnsi" w:cstheme="majorHAnsi"/>
          <w:sz w:val="28"/>
          <w:szCs w:val="28"/>
        </w:rPr>
        <w:t>u nại, t</w:t>
      </w:r>
      <w:r w:rsidR="00E84CDB" w:rsidRPr="00E900AF">
        <w:rPr>
          <w:rFonts w:asciiTheme="majorHAnsi" w:hAnsiTheme="majorHAnsi" w:cstheme="majorHAnsi"/>
          <w:sz w:val="28"/>
          <w:szCs w:val="28"/>
        </w:rPr>
        <w:t>ố</w:t>
      </w:r>
      <w:r w:rsidRPr="00E900AF">
        <w:rPr>
          <w:rFonts w:asciiTheme="majorHAnsi" w:hAnsiTheme="majorHAnsi" w:cstheme="majorHAnsi"/>
          <w:sz w:val="28"/>
          <w:szCs w:val="28"/>
        </w:rPr>
        <w:t xml:space="preserve"> cáo, ki</w:t>
      </w:r>
      <w:r w:rsidR="00E84CDB" w:rsidRPr="00E900AF">
        <w:rPr>
          <w:rFonts w:asciiTheme="majorHAnsi" w:hAnsiTheme="majorHAnsi" w:cstheme="majorHAnsi"/>
          <w:sz w:val="28"/>
          <w:szCs w:val="28"/>
        </w:rPr>
        <w:t>ế</w:t>
      </w:r>
      <w:r w:rsidRPr="00E900AF">
        <w:rPr>
          <w:rFonts w:asciiTheme="majorHAnsi" w:hAnsiTheme="majorHAnsi" w:cstheme="majorHAnsi"/>
          <w:sz w:val="28"/>
          <w:szCs w:val="28"/>
        </w:rPr>
        <w:t>n nghị, phản ánh.</w:t>
      </w:r>
    </w:p>
    <w:p w:rsidR="00884FE6" w:rsidRPr="00E900AF" w:rsidRDefault="00E63FB1" w:rsidP="00DD157B">
      <w:pPr>
        <w:pStyle w:val="BodyText1"/>
        <w:numPr>
          <w:ilvl w:val="0"/>
          <w:numId w:val="5"/>
        </w:numPr>
        <w:shd w:val="clear" w:color="auto" w:fill="auto"/>
        <w:tabs>
          <w:tab w:val="left" w:pos="1023"/>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Phòng tiếp công dân phải được niêm yết nội quy tiếp công dân và lịch tiếp công dân.</w:t>
      </w:r>
    </w:p>
    <w:p w:rsidR="00884FE6" w:rsidRPr="00E900AF" w:rsidRDefault="00E63FB1" w:rsidP="00DD157B">
      <w:pPr>
        <w:pStyle w:val="Bodytext40"/>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Điều 6. Công chức tiếp công dân</w:t>
      </w:r>
    </w:p>
    <w:p w:rsidR="00884FE6" w:rsidRPr="00E900AF" w:rsidRDefault="00E84CDB" w:rsidP="00DD157B">
      <w:pPr>
        <w:pStyle w:val="BodyText1"/>
        <w:shd w:val="clear" w:color="auto" w:fill="auto"/>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C</w:t>
      </w:r>
      <w:r w:rsidR="00E63FB1" w:rsidRPr="00E900AF">
        <w:rPr>
          <w:rFonts w:asciiTheme="majorHAnsi" w:hAnsiTheme="majorHAnsi" w:cstheme="majorHAnsi"/>
          <w:sz w:val="28"/>
          <w:szCs w:val="28"/>
        </w:rPr>
        <w:t xml:space="preserve">ông chức tiếp công dân là công chức thuộc biên chế Thanh tra Sở do </w:t>
      </w:r>
      <w:r w:rsidRPr="00E900AF">
        <w:rPr>
          <w:rFonts w:asciiTheme="majorHAnsi" w:hAnsiTheme="majorHAnsi" w:cstheme="majorHAnsi"/>
          <w:sz w:val="28"/>
          <w:szCs w:val="28"/>
        </w:rPr>
        <w:t>Giám đốc</w:t>
      </w:r>
      <w:r w:rsidR="00E63FB1" w:rsidRPr="00E900AF">
        <w:rPr>
          <w:rFonts w:asciiTheme="majorHAnsi" w:hAnsiTheme="majorHAnsi" w:cstheme="majorHAnsi"/>
          <w:sz w:val="28"/>
          <w:szCs w:val="28"/>
        </w:rPr>
        <w:t xml:space="preserve"> Sở phân công làm nhiệm vụ tiếp công dân thường xuyên vào các ngày làm việc trong tuần tại Phòng tiếp công dân và công chức các phòng, đơn vị thuộc Sở tham gia tiếp công dân khi vụ việc có liên quan.</w:t>
      </w:r>
    </w:p>
    <w:p w:rsidR="00884FE6" w:rsidRPr="00E900AF" w:rsidRDefault="00E63FB1" w:rsidP="00DD157B">
      <w:pPr>
        <w:pStyle w:val="Bodytext40"/>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Điều 7. Giám đố</w:t>
      </w:r>
      <w:r w:rsidR="00716C1E" w:rsidRPr="00E900AF">
        <w:rPr>
          <w:rFonts w:asciiTheme="majorHAnsi" w:hAnsiTheme="majorHAnsi" w:cstheme="majorHAnsi"/>
          <w:sz w:val="28"/>
          <w:szCs w:val="28"/>
        </w:rPr>
        <w:t>c Sở</w:t>
      </w:r>
      <w:r w:rsidRPr="00E900AF">
        <w:rPr>
          <w:rFonts w:asciiTheme="majorHAnsi" w:hAnsiTheme="majorHAnsi" w:cstheme="majorHAnsi"/>
          <w:b w:val="0"/>
          <w:bCs w:val="0"/>
          <w:sz w:val="28"/>
          <w:szCs w:val="28"/>
        </w:rPr>
        <w:t xml:space="preserve"> </w:t>
      </w:r>
      <w:r w:rsidRPr="00E900AF">
        <w:rPr>
          <w:rFonts w:asciiTheme="majorHAnsi" w:hAnsiTheme="majorHAnsi" w:cstheme="majorHAnsi"/>
          <w:sz w:val="28"/>
          <w:szCs w:val="28"/>
        </w:rPr>
        <w:t>tiếp công dân</w:t>
      </w:r>
    </w:p>
    <w:p w:rsidR="00884FE6" w:rsidRPr="00E900AF" w:rsidRDefault="00E63FB1" w:rsidP="00DD157B">
      <w:pPr>
        <w:pStyle w:val="BodyText1"/>
        <w:numPr>
          <w:ilvl w:val="0"/>
          <w:numId w:val="6"/>
        </w:numPr>
        <w:shd w:val="clear" w:color="auto" w:fill="auto"/>
        <w:tabs>
          <w:tab w:val="left" w:pos="1023"/>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Giám đốc Sở tiếp công dân theo định kỳ vào ngày 15 hàng tháng, trường hợp trùng vào ngày nghỉ, ngày lễ thì thực hiện vào ngày làm việc hôm sau liền kề.</w:t>
      </w:r>
    </w:p>
    <w:p w:rsidR="00884FE6" w:rsidRPr="00E900AF" w:rsidRDefault="00E63FB1" w:rsidP="00DD157B">
      <w:pPr>
        <w:pStyle w:val="BodyText1"/>
        <w:numPr>
          <w:ilvl w:val="0"/>
          <w:numId w:val="6"/>
        </w:numPr>
        <w:shd w:val="clear" w:color="auto" w:fill="auto"/>
        <w:tabs>
          <w:tab w:val="left" w:pos="1023"/>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Ngoài việc tiếp công dân theo định kỳ, Giám đốc Sở tiếp công dân khi có yêu cầu khẩn thiết.</w:t>
      </w:r>
      <w:r w:rsidR="00E84CDB" w:rsidRPr="00E900AF">
        <w:rPr>
          <w:rFonts w:asciiTheme="majorHAnsi" w:hAnsiTheme="majorHAnsi" w:cstheme="majorHAnsi"/>
          <w:sz w:val="28"/>
          <w:szCs w:val="28"/>
        </w:rPr>
        <w:t xml:space="preserve"> </w:t>
      </w:r>
    </w:p>
    <w:p w:rsidR="00884FE6" w:rsidRPr="00E900AF" w:rsidRDefault="00E63FB1" w:rsidP="00DD157B">
      <w:pPr>
        <w:pStyle w:val="BodyText1"/>
        <w:numPr>
          <w:ilvl w:val="0"/>
          <w:numId w:val="6"/>
        </w:numPr>
        <w:shd w:val="clear" w:color="auto" w:fill="auto"/>
        <w:tabs>
          <w:tab w:val="left" w:pos="1023"/>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Trường hợp Giám đốc Sở đi vắng không thể tiếp công dân theo lịch đã định thì Giám đốc Sở uỷ quyền cho một Phó Giám đốc Sở tiếp công dân và sau đó có trách nhiệm báo cáo lại với Giám đốc Sở.</w:t>
      </w:r>
    </w:p>
    <w:p w:rsidR="00884FE6" w:rsidRPr="00E900AF" w:rsidRDefault="00E63FB1" w:rsidP="00DD157B">
      <w:pPr>
        <w:pStyle w:val="BodyText1"/>
        <w:numPr>
          <w:ilvl w:val="0"/>
          <w:numId w:val="6"/>
        </w:numPr>
        <w:shd w:val="clear" w:color="auto" w:fill="auto"/>
        <w:tabs>
          <w:tab w:val="left" w:pos="1023"/>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 xml:space="preserve">Theo yêu cầu của Giám đốc hoặc của Phó Giám đốc phụ trách lĩnh vực công tác có liên quan đến nội dung khiếu nại, tố cáo, kiến nghị, phản ánh của công dân thuộc thẩm quyền, Thanh tra Sở phải phối hợp với </w:t>
      </w:r>
      <w:r w:rsidR="00985ACD" w:rsidRPr="00E900AF">
        <w:rPr>
          <w:rFonts w:asciiTheme="majorHAnsi" w:hAnsiTheme="majorHAnsi" w:cstheme="majorHAnsi"/>
          <w:sz w:val="28"/>
          <w:szCs w:val="28"/>
        </w:rPr>
        <w:t>các phòng, đơn vị liên quan chuẩ</w:t>
      </w:r>
      <w:r w:rsidRPr="00E900AF">
        <w:rPr>
          <w:rFonts w:asciiTheme="majorHAnsi" w:hAnsiTheme="majorHAnsi" w:cstheme="majorHAnsi"/>
          <w:sz w:val="28"/>
          <w:szCs w:val="28"/>
        </w:rPr>
        <w:t>n bị hồ sơ, tài liệu vụ việc rõ ràng, cụ thể và báo cáo hướng xử lý giải quyết trước khi Giám đốc Sở tiếp công dân.</w:t>
      </w:r>
    </w:p>
    <w:p w:rsidR="00FA298C" w:rsidRPr="00E900AF" w:rsidRDefault="00E63FB1" w:rsidP="00FA298C">
      <w:pPr>
        <w:pStyle w:val="Bodytext0"/>
        <w:numPr>
          <w:ilvl w:val="0"/>
          <w:numId w:val="6"/>
        </w:numPr>
        <w:shd w:val="clear" w:color="auto" w:fill="auto"/>
        <w:tabs>
          <w:tab w:val="left" w:pos="1017"/>
        </w:tabs>
        <w:spacing w:after="80" w:line="240" w:lineRule="auto"/>
        <w:ind w:left="20" w:right="20" w:firstLine="831"/>
        <w:rPr>
          <w:rFonts w:asciiTheme="majorHAnsi" w:hAnsiTheme="majorHAnsi" w:cstheme="majorHAnsi"/>
          <w:sz w:val="28"/>
          <w:szCs w:val="28"/>
        </w:rPr>
      </w:pPr>
      <w:r w:rsidRPr="00FA298C">
        <w:rPr>
          <w:rFonts w:asciiTheme="majorHAnsi" w:hAnsiTheme="majorHAnsi" w:cstheme="majorHAnsi"/>
          <w:sz w:val="28"/>
          <w:szCs w:val="28"/>
        </w:rPr>
        <w:t xml:space="preserve">Chậm nhất sau 05 ngày làm việc, kể từ ngày Giám đốc Sở tiếp công dân, Chánh thanh tra có trách nhiệm phối hợp với các phòng chuyên môn tổng hợp ý kiến kết luận của Giám đốc Sở và thông báo cho công dân, </w:t>
      </w:r>
      <w:r w:rsidR="00FA298C" w:rsidRPr="00E900AF">
        <w:rPr>
          <w:rFonts w:asciiTheme="majorHAnsi" w:hAnsiTheme="majorHAnsi" w:cstheme="majorHAnsi"/>
          <w:sz w:val="28"/>
          <w:szCs w:val="28"/>
        </w:rPr>
        <w:t xml:space="preserve">các </w:t>
      </w:r>
      <w:r w:rsidR="00FA298C">
        <w:rPr>
          <w:rFonts w:asciiTheme="majorHAnsi" w:hAnsiTheme="majorHAnsi" w:cstheme="majorHAnsi"/>
          <w:sz w:val="28"/>
          <w:szCs w:val="28"/>
        </w:rPr>
        <w:t>cơ quan, đơn vị</w:t>
      </w:r>
      <w:r w:rsidR="00FA298C" w:rsidRPr="00E900AF">
        <w:rPr>
          <w:rFonts w:asciiTheme="majorHAnsi" w:hAnsiTheme="majorHAnsi" w:cstheme="majorHAnsi"/>
          <w:sz w:val="28"/>
          <w:szCs w:val="28"/>
        </w:rPr>
        <w:t xml:space="preserve"> liên quan hoặc báo cáo UBND tỉnh.</w:t>
      </w:r>
      <w:r w:rsidR="00FA298C">
        <w:rPr>
          <w:rFonts w:asciiTheme="majorHAnsi" w:hAnsiTheme="majorHAnsi" w:cstheme="majorHAnsi"/>
          <w:sz w:val="28"/>
          <w:szCs w:val="28"/>
        </w:rPr>
        <w:t xml:space="preserve"> </w:t>
      </w:r>
    </w:p>
    <w:p w:rsidR="00884FE6" w:rsidRPr="00576E4F" w:rsidRDefault="00E63FB1" w:rsidP="00576E4F">
      <w:pPr>
        <w:pStyle w:val="BodyText1"/>
        <w:shd w:val="clear" w:color="auto" w:fill="auto"/>
        <w:tabs>
          <w:tab w:val="left" w:pos="1017"/>
        </w:tabs>
        <w:spacing w:before="80" w:after="80" w:line="320" w:lineRule="exact"/>
        <w:ind w:left="851" w:right="20"/>
        <w:rPr>
          <w:rFonts w:asciiTheme="majorHAnsi" w:hAnsiTheme="majorHAnsi" w:cstheme="majorHAnsi"/>
          <w:b/>
          <w:sz w:val="28"/>
          <w:szCs w:val="28"/>
        </w:rPr>
      </w:pPr>
      <w:r w:rsidRPr="00576E4F">
        <w:rPr>
          <w:rFonts w:asciiTheme="majorHAnsi" w:hAnsiTheme="majorHAnsi" w:cstheme="majorHAnsi"/>
          <w:b/>
          <w:sz w:val="28"/>
          <w:szCs w:val="28"/>
        </w:rPr>
        <w:t>Điều 8. Th</w:t>
      </w:r>
      <w:r w:rsidR="00E84CDB" w:rsidRPr="00576E4F">
        <w:rPr>
          <w:rFonts w:asciiTheme="majorHAnsi" w:hAnsiTheme="majorHAnsi" w:cstheme="majorHAnsi"/>
          <w:b/>
          <w:sz w:val="28"/>
          <w:szCs w:val="28"/>
        </w:rPr>
        <w:t>ờ</w:t>
      </w:r>
      <w:r w:rsidRPr="00576E4F">
        <w:rPr>
          <w:rFonts w:asciiTheme="majorHAnsi" w:hAnsiTheme="majorHAnsi" w:cstheme="majorHAnsi"/>
          <w:b/>
          <w:sz w:val="28"/>
          <w:szCs w:val="28"/>
        </w:rPr>
        <w:t>i gian, địa điểm tiếp công dân</w:t>
      </w:r>
    </w:p>
    <w:p w:rsidR="00884FE6" w:rsidRPr="00E900AF" w:rsidRDefault="00E63FB1" w:rsidP="00DD157B">
      <w:pPr>
        <w:pStyle w:val="BodyText1"/>
        <w:shd w:val="clear" w:color="auto" w:fill="auto"/>
        <w:spacing w:before="80" w:after="80" w:line="320" w:lineRule="exact"/>
        <w:ind w:left="20" w:right="40" w:firstLine="831"/>
        <w:rPr>
          <w:rFonts w:asciiTheme="majorHAnsi" w:hAnsiTheme="majorHAnsi" w:cstheme="majorHAnsi"/>
          <w:sz w:val="28"/>
          <w:szCs w:val="28"/>
        </w:rPr>
      </w:pPr>
      <w:r w:rsidRPr="00E900AF">
        <w:rPr>
          <w:rFonts w:asciiTheme="majorHAnsi" w:hAnsiTheme="majorHAnsi" w:cstheme="majorHAnsi"/>
          <w:sz w:val="28"/>
          <w:szCs w:val="28"/>
        </w:rPr>
        <w:t>Việc tiếp công dân chỉ được thực hiện trong giờ hành chính vào các ngày làm việc trong tuần và tại Phòng tiếp công dân của Sở Thông tin và Truyền thông. Nghiêm cấm việc tiếp công dân tại nhà riêng.</w:t>
      </w:r>
    </w:p>
    <w:p w:rsidR="00884FE6" w:rsidRPr="00E900AF" w:rsidRDefault="00E63FB1" w:rsidP="00DD157B">
      <w:pPr>
        <w:pStyle w:val="Bodytext40"/>
        <w:shd w:val="clear" w:color="auto" w:fill="auto"/>
        <w:spacing w:before="80" w:after="80" w:line="320" w:lineRule="exact"/>
        <w:ind w:left="20"/>
        <w:jc w:val="center"/>
        <w:rPr>
          <w:rFonts w:asciiTheme="majorHAnsi" w:hAnsiTheme="majorHAnsi" w:cstheme="majorHAnsi"/>
          <w:sz w:val="28"/>
          <w:szCs w:val="28"/>
        </w:rPr>
      </w:pPr>
      <w:r w:rsidRPr="00E900AF">
        <w:rPr>
          <w:rFonts w:asciiTheme="majorHAnsi" w:hAnsiTheme="majorHAnsi" w:cstheme="majorHAnsi"/>
          <w:sz w:val="28"/>
          <w:szCs w:val="28"/>
        </w:rPr>
        <w:lastRenderedPageBreak/>
        <w:t xml:space="preserve">Chương </w:t>
      </w:r>
      <w:r w:rsidR="00453521" w:rsidRPr="00E900AF">
        <w:rPr>
          <w:rStyle w:val="Bodytext410pt"/>
          <w:rFonts w:asciiTheme="majorHAnsi" w:hAnsiTheme="majorHAnsi" w:cstheme="majorHAnsi"/>
          <w:b/>
          <w:sz w:val="28"/>
          <w:szCs w:val="28"/>
        </w:rPr>
        <w:t>III</w:t>
      </w:r>
    </w:p>
    <w:p w:rsidR="00884FE6" w:rsidRPr="00E900AF" w:rsidRDefault="00E63FB1" w:rsidP="00DD157B">
      <w:pPr>
        <w:pStyle w:val="Bodytext40"/>
        <w:shd w:val="clear" w:color="auto" w:fill="auto"/>
        <w:spacing w:before="80" w:after="80" w:line="320" w:lineRule="exact"/>
        <w:ind w:left="20" w:firstLine="700"/>
        <w:rPr>
          <w:rFonts w:asciiTheme="majorHAnsi" w:hAnsiTheme="majorHAnsi" w:cstheme="majorHAnsi"/>
          <w:sz w:val="28"/>
          <w:szCs w:val="28"/>
        </w:rPr>
      </w:pPr>
      <w:r w:rsidRPr="00E900AF">
        <w:rPr>
          <w:rFonts w:asciiTheme="majorHAnsi" w:hAnsiTheme="majorHAnsi" w:cstheme="majorHAnsi"/>
          <w:sz w:val="28"/>
          <w:szCs w:val="28"/>
        </w:rPr>
        <w:t>NHIỆM VỤ, QUYỀN HẠN CỦA CÔNG CHỨC TIẾP CÔNG DÂN</w:t>
      </w:r>
    </w:p>
    <w:p w:rsidR="00453521" w:rsidRPr="00E900AF" w:rsidRDefault="00453521" w:rsidP="00DD157B">
      <w:pPr>
        <w:pStyle w:val="Bodytext40"/>
        <w:shd w:val="clear" w:color="auto" w:fill="auto"/>
        <w:spacing w:before="80" w:after="80" w:line="320" w:lineRule="exact"/>
        <w:ind w:left="20" w:firstLine="700"/>
        <w:rPr>
          <w:rFonts w:asciiTheme="majorHAnsi" w:hAnsiTheme="majorHAnsi" w:cstheme="majorHAnsi"/>
          <w:sz w:val="28"/>
          <w:szCs w:val="28"/>
        </w:rPr>
      </w:pPr>
    </w:p>
    <w:p w:rsidR="00884FE6" w:rsidRPr="00E900AF" w:rsidRDefault="00E63FB1" w:rsidP="00DD157B">
      <w:pPr>
        <w:pStyle w:val="Bodytext40"/>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Điều 9. Trách nhiệm của công chức tiếp công dân</w:t>
      </w:r>
    </w:p>
    <w:p w:rsidR="00884FE6" w:rsidRPr="00DB5FA4" w:rsidRDefault="00E63FB1" w:rsidP="00DD157B">
      <w:pPr>
        <w:pStyle w:val="Bodytext40"/>
        <w:shd w:val="clear" w:color="auto" w:fill="auto"/>
        <w:spacing w:before="80" w:after="80" w:line="320" w:lineRule="exact"/>
        <w:ind w:left="20" w:firstLine="831"/>
        <w:rPr>
          <w:rFonts w:asciiTheme="majorHAnsi" w:hAnsiTheme="majorHAnsi" w:cstheme="majorHAnsi"/>
          <w:b w:val="0"/>
          <w:sz w:val="28"/>
          <w:szCs w:val="28"/>
        </w:rPr>
      </w:pPr>
      <w:r w:rsidRPr="00DB5FA4">
        <w:rPr>
          <w:rFonts w:asciiTheme="majorHAnsi" w:hAnsiTheme="majorHAnsi" w:cstheme="majorHAnsi"/>
          <w:b w:val="0"/>
          <w:sz w:val="28"/>
          <w:szCs w:val="28"/>
        </w:rPr>
        <w:t>Khi tiếp công dân, công chức tiếp công dân có trách nhiệm:</w:t>
      </w:r>
    </w:p>
    <w:p w:rsidR="00884FE6" w:rsidRPr="00FF0275" w:rsidRDefault="00E63FB1" w:rsidP="00DD157B">
      <w:pPr>
        <w:pStyle w:val="BodyText1"/>
        <w:numPr>
          <w:ilvl w:val="0"/>
          <w:numId w:val="7"/>
        </w:numPr>
        <w:shd w:val="clear" w:color="auto" w:fill="auto"/>
        <w:tabs>
          <w:tab w:val="left" w:pos="1017"/>
        </w:tabs>
        <w:spacing w:before="80" w:after="80" w:line="320" w:lineRule="exact"/>
        <w:ind w:left="20" w:right="40" w:firstLine="831"/>
        <w:rPr>
          <w:rFonts w:asciiTheme="majorHAnsi" w:hAnsiTheme="majorHAnsi" w:cstheme="majorHAnsi"/>
          <w:spacing w:val="-6"/>
          <w:sz w:val="28"/>
          <w:szCs w:val="28"/>
        </w:rPr>
      </w:pPr>
      <w:r w:rsidRPr="00FF0275">
        <w:rPr>
          <w:rFonts w:asciiTheme="majorHAnsi" w:hAnsiTheme="majorHAnsi" w:cstheme="majorHAnsi"/>
          <w:spacing w:val="-6"/>
          <w:sz w:val="28"/>
          <w:szCs w:val="28"/>
        </w:rPr>
        <w:t>Mặc trang phục chỉnh tề, đeo thẻ công chức hoặc phù hiệu theo quy định.</w:t>
      </w:r>
    </w:p>
    <w:p w:rsidR="00884FE6" w:rsidRPr="00E900AF" w:rsidRDefault="00E63FB1" w:rsidP="00DD157B">
      <w:pPr>
        <w:pStyle w:val="BodyText1"/>
        <w:numPr>
          <w:ilvl w:val="0"/>
          <w:numId w:val="7"/>
        </w:numPr>
        <w:shd w:val="clear" w:color="auto" w:fill="auto"/>
        <w:tabs>
          <w:tab w:val="left" w:pos="1017"/>
        </w:tabs>
        <w:spacing w:before="80" w:after="80" w:line="320" w:lineRule="exact"/>
        <w:ind w:left="20" w:right="40" w:firstLine="831"/>
        <w:rPr>
          <w:rFonts w:asciiTheme="majorHAnsi" w:hAnsiTheme="majorHAnsi" w:cstheme="majorHAnsi"/>
          <w:sz w:val="28"/>
          <w:szCs w:val="28"/>
        </w:rPr>
      </w:pPr>
      <w:r w:rsidRPr="00E900AF">
        <w:rPr>
          <w:rFonts w:asciiTheme="majorHAnsi" w:hAnsiTheme="majorHAnsi" w:cstheme="majorHAnsi"/>
          <w:sz w:val="28"/>
          <w:szCs w:val="28"/>
        </w:rPr>
        <w:t>Có thái độ đúng mực, tôn trọng, lễ phép, không gây phiền hà, sách nhiễu hoặc cản trở, trì hoãn việc khiếu nại, tố cáo, phản ảnh, kiến nghị của công dân; tuyệt đối không được tiết lộ những thông tin, tài liệu, bút tích của người tố cáo theo quy định của pháp luật.</w:t>
      </w:r>
      <w:r w:rsidR="00985ACD" w:rsidRPr="00E900AF">
        <w:rPr>
          <w:rFonts w:asciiTheme="majorHAnsi" w:hAnsiTheme="majorHAnsi" w:cstheme="majorHAnsi"/>
          <w:sz w:val="28"/>
          <w:szCs w:val="28"/>
        </w:rPr>
        <w:t xml:space="preserve"> </w:t>
      </w:r>
    </w:p>
    <w:p w:rsidR="00884FE6" w:rsidRPr="00E900AF" w:rsidRDefault="00E63FB1" w:rsidP="00DD157B">
      <w:pPr>
        <w:pStyle w:val="Bodytext40"/>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Điều 10. Nhiệm vụ của công chức tiếp công dân</w:t>
      </w:r>
    </w:p>
    <w:p w:rsidR="00884FE6" w:rsidRPr="00E900AF" w:rsidRDefault="00E63FB1" w:rsidP="00DD157B">
      <w:pPr>
        <w:pStyle w:val="BodyText1"/>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Công chức tiếp công dân có nhiệm vụ:</w:t>
      </w:r>
    </w:p>
    <w:p w:rsidR="00884FE6" w:rsidRPr="00E900AF" w:rsidRDefault="00E63FB1" w:rsidP="00DD157B">
      <w:pPr>
        <w:pStyle w:val="BodyText1"/>
        <w:numPr>
          <w:ilvl w:val="0"/>
          <w:numId w:val="8"/>
        </w:numPr>
        <w:shd w:val="clear" w:color="auto" w:fill="auto"/>
        <w:tabs>
          <w:tab w:val="left" w:pos="987"/>
        </w:tabs>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Là đầu mối tiếp xúc ban đầu với công dân để nắm rõ mục đích, yê</w:t>
      </w:r>
      <w:r w:rsidR="00222959">
        <w:rPr>
          <w:rFonts w:asciiTheme="majorHAnsi" w:hAnsiTheme="majorHAnsi" w:cstheme="majorHAnsi"/>
          <w:sz w:val="28"/>
          <w:szCs w:val="28"/>
        </w:rPr>
        <w:t>u cầu, nguyện vọng của công dân.</w:t>
      </w:r>
    </w:p>
    <w:p w:rsidR="00884FE6" w:rsidRPr="00E900AF" w:rsidRDefault="00E63FB1" w:rsidP="00DD157B">
      <w:pPr>
        <w:pStyle w:val="BodyText1"/>
        <w:numPr>
          <w:ilvl w:val="0"/>
          <w:numId w:val="8"/>
        </w:numPr>
        <w:shd w:val="clear" w:color="auto" w:fill="auto"/>
        <w:tabs>
          <w:tab w:val="left" w:pos="987"/>
        </w:tabs>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 xml:space="preserve">Khi công dân trình bày sự việc thì phải lắng nghe, ghi chép đầy đủ nội dung trình bày vào sổ theo quy định và đọc lại cho người trình bày nghe và có ký xác nhận. Trong trường hợp có nhiều người đến khiếu nại, tố cáo về cùng một nội dung thì yêu cầu họ cử đại diện trực </w:t>
      </w:r>
      <w:r w:rsidR="00222959">
        <w:rPr>
          <w:rFonts w:asciiTheme="majorHAnsi" w:hAnsiTheme="majorHAnsi" w:cstheme="majorHAnsi"/>
          <w:sz w:val="28"/>
          <w:szCs w:val="28"/>
        </w:rPr>
        <w:t>tiếp trình bày nội dung sự việc.</w:t>
      </w:r>
    </w:p>
    <w:p w:rsidR="00884FE6" w:rsidRPr="00E900AF" w:rsidRDefault="00E63FB1" w:rsidP="00DD157B">
      <w:pPr>
        <w:pStyle w:val="BodyText1"/>
        <w:numPr>
          <w:ilvl w:val="0"/>
          <w:numId w:val="8"/>
        </w:numPr>
        <w:shd w:val="clear" w:color="auto" w:fill="auto"/>
        <w:tabs>
          <w:tab w:val="left" w:pos="987"/>
        </w:tabs>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Hướng dẫn công dân khiếu nại, tố cáo theo đúng quy định của pháp luật về khiếu nại, tố cáo đối với việc không thuộc thẩm quyền giải quyết của Giám đốc Sở</w:t>
      </w:r>
      <w:r w:rsidR="00222959">
        <w:rPr>
          <w:rFonts w:asciiTheme="majorHAnsi" w:hAnsiTheme="majorHAnsi" w:cstheme="majorHAnsi"/>
          <w:sz w:val="28"/>
          <w:szCs w:val="28"/>
        </w:rPr>
        <w:t>.</w:t>
      </w:r>
    </w:p>
    <w:p w:rsidR="00884FE6" w:rsidRPr="00E900AF" w:rsidRDefault="00E63FB1" w:rsidP="00DD157B">
      <w:pPr>
        <w:pStyle w:val="BodyText1"/>
        <w:numPr>
          <w:ilvl w:val="0"/>
          <w:numId w:val="8"/>
        </w:numPr>
        <w:shd w:val="clear" w:color="auto" w:fill="auto"/>
        <w:tabs>
          <w:tab w:val="left" w:pos="987"/>
        </w:tabs>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Viết biên nhận các tài liệu, giấy tờ liên quan đến việc khiếu nại, tố cáo, phản ảnh, kiến nghị do công dân cung cấp; giấy biên nhận phải có chữ ký của ngườ</w:t>
      </w:r>
      <w:r w:rsidR="00222959">
        <w:rPr>
          <w:rFonts w:asciiTheme="majorHAnsi" w:hAnsiTheme="majorHAnsi" w:cstheme="majorHAnsi"/>
          <w:sz w:val="28"/>
          <w:szCs w:val="28"/>
        </w:rPr>
        <w:t>i cung cấp tài liệu.</w:t>
      </w:r>
    </w:p>
    <w:p w:rsidR="00884FE6" w:rsidRPr="00E900AF" w:rsidRDefault="00E63FB1" w:rsidP="00DD157B">
      <w:pPr>
        <w:pStyle w:val="BodyText1"/>
        <w:numPr>
          <w:ilvl w:val="0"/>
          <w:numId w:val="8"/>
        </w:numPr>
        <w:shd w:val="clear" w:color="auto" w:fill="auto"/>
        <w:tabs>
          <w:tab w:val="left" w:pos="987"/>
        </w:tabs>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Trong trường hợp công dân gây mất trật tự tại Phòng tiếp công dân báo cáo ngay cho Giám đôc Sở và thông báo cho bảo vệ cơ quan để có biện pháp giải quyết kịp thời, ổn định t</w:t>
      </w:r>
      <w:r w:rsidR="00222959">
        <w:rPr>
          <w:rFonts w:asciiTheme="majorHAnsi" w:hAnsiTheme="majorHAnsi" w:cstheme="majorHAnsi"/>
          <w:sz w:val="28"/>
          <w:szCs w:val="28"/>
        </w:rPr>
        <w:t>ình hình và trật tự nơi công sở.</w:t>
      </w:r>
    </w:p>
    <w:p w:rsidR="00884FE6" w:rsidRPr="00E900AF" w:rsidRDefault="00E63FB1" w:rsidP="00DD157B">
      <w:pPr>
        <w:pStyle w:val="BodyText1"/>
        <w:numPr>
          <w:ilvl w:val="0"/>
          <w:numId w:val="8"/>
        </w:numPr>
        <w:shd w:val="clear" w:color="auto" w:fill="auto"/>
        <w:tabs>
          <w:tab w:val="left" w:pos="987"/>
        </w:tabs>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 xml:space="preserve">Tập hợp, báo cáo </w:t>
      </w:r>
      <w:r w:rsidR="00453521" w:rsidRPr="00E900AF">
        <w:rPr>
          <w:rFonts w:asciiTheme="majorHAnsi" w:hAnsiTheme="majorHAnsi" w:cstheme="majorHAnsi"/>
          <w:sz w:val="28"/>
          <w:szCs w:val="28"/>
        </w:rPr>
        <w:t>Giám đốc</w:t>
      </w:r>
      <w:r w:rsidRPr="00E900AF">
        <w:rPr>
          <w:rFonts w:asciiTheme="majorHAnsi" w:hAnsiTheme="majorHAnsi" w:cstheme="majorHAnsi"/>
          <w:sz w:val="28"/>
          <w:szCs w:val="28"/>
        </w:rPr>
        <w:t xml:space="preserve"> Sở đối với trường hợp công dân yêu cầu được Giám đốc Sở tiếp</w:t>
      </w:r>
      <w:r w:rsidR="00222959">
        <w:rPr>
          <w:rFonts w:asciiTheme="majorHAnsi" w:hAnsiTheme="majorHAnsi" w:cstheme="majorHAnsi"/>
          <w:sz w:val="28"/>
          <w:szCs w:val="28"/>
        </w:rPr>
        <w:t>.</w:t>
      </w:r>
      <w:r w:rsidR="00985ACD" w:rsidRPr="00E900AF">
        <w:rPr>
          <w:rFonts w:asciiTheme="majorHAnsi" w:hAnsiTheme="majorHAnsi" w:cstheme="majorHAnsi"/>
          <w:sz w:val="28"/>
          <w:szCs w:val="28"/>
        </w:rPr>
        <w:t xml:space="preserve"> </w:t>
      </w:r>
    </w:p>
    <w:p w:rsidR="00884FE6" w:rsidRPr="00E900AF" w:rsidRDefault="00E63FB1" w:rsidP="00DD157B">
      <w:pPr>
        <w:pStyle w:val="BodyText1"/>
        <w:numPr>
          <w:ilvl w:val="0"/>
          <w:numId w:val="8"/>
        </w:numPr>
        <w:shd w:val="clear" w:color="auto" w:fill="auto"/>
        <w:tabs>
          <w:tab w:val="left" w:pos="987"/>
        </w:tabs>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Theo dõi, thống kê, tổng hợp, lập báo cáo về tình hình tiếp công dân.</w:t>
      </w:r>
      <w:r w:rsidR="00985ACD" w:rsidRPr="00E900AF">
        <w:rPr>
          <w:rFonts w:asciiTheme="majorHAnsi" w:hAnsiTheme="majorHAnsi" w:cstheme="majorHAnsi"/>
          <w:sz w:val="28"/>
          <w:szCs w:val="28"/>
        </w:rPr>
        <w:t xml:space="preserve"> </w:t>
      </w:r>
    </w:p>
    <w:p w:rsidR="00884FE6" w:rsidRPr="00E900AF" w:rsidRDefault="00E63FB1" w:rsidP="00DD157B">
      <w:pPr>
        <w:pStyle w:val="Bodytext40"/>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Điều 11. Quyền của công chức tiếp công dân</w:t>
      </w:r>
    </w:p>
    <w:p w:rsidR="00884FE6" w:rsidRPr="00E900AF" w:rsidRDefault="00E63FB1" w:rsidP="00DD157B">
      <w:pPr>
        <w:pStyle w:val="BodyText1"/>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Công chức tiếp công dân có quyền:</w:t>
      </w:r>
    </w:p>
    <w:p w:rsidR="00884FE6" w:rsidRPr="00E900AF" w:rsidRDefault="00E63FB1" w:rsidP="00DD157B">
      <w:pPr>
        <w:pStyle w:val="BodyText1"/>
        <w:numPr>
          <w:ilvl w:val="0"/>
          <w:numId w:val="9"/>
        </w:numPr>
        <w:shd w:val="clear" w:color="auto" w:fill="auto"/>
        <w:tabs>
          <w:tab w:val="left" w:pos="987"/>
        </w:tabs>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Yêu cầu công dân xuất trình giấy tờ tuỳ thân hoặc các giấy tờ hợp lệ thay thế; từ chối tiếp công dân nếu công dâ</w:t>
      </w:r>
      <w:r w:rsidR="00E176B4">
        <w:rPr>
          <w:rFonts w:asciiTheme="majorHAnsi" w:hAnsiTheme="majorHAnsi" w:cstheme="majorHAnsi"/>
          <w:sz w:val="28"/>
          <w:szCs w:val="28"/>
        </w:rPr>
        <w:t>n không xuất trình giấy tờ trên.</w:t>
      </w:r>
    </w:p>
    <w:p w:rsidR="00884FE6" w:rsidRPr="00E900AF" w:rsidRDefault="00E63FB1" w:rsidP="00DD157B">
      <w:pPr>
        <w:pStyle w:val="BodyText1"/>
        <w:numPr>
          <w:ilvl w:val="0"/>
          <w:numId w:val="9"/>
        </w:numPr>
        <w:shd w:val="clear" w:color="auto" w:fill="auto"/>
        <w:tabs>
          <w:tab w:val="left" w:pos="987"/>
        </w:tabs>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Từ chối tiếp công dân trong những trường hợp:</w:t>
      </w:r>
    </w:p>
    <w:p w:rsidR="00884FE6" w:rsidRPr="00E900AF" w:rsidRDefault="00E63FB1" w:rsidP="00DD157B">
      <w:pPr>
        <w:pStyle w:val="BodyText1"/>
        <w:numPr>
          <w:ilvl w:val="0"/>
          <w:numId w:val="1"/>
        </w:numPr>
        <w:shd w:val="clear" w:color="auto" w:fill="auto"/>
        <w:tabs>
          <w:tab w:val="left" w:pos="987"/>
        </w:tabs>
        <w:spacing w:before="80" w:after="80" w:line="320" w:lineRule="exact"/>
        <w:ind w:left="20" w:firstLine="720"/>
        <w:rPr>
          <w:rFonts w:asciiTheme="majorHAnsi" w:hAnsiTheme="majorHAnsi" w:cstheme="majorHAnsi"/>
          <w:sz w:val="28"/>
          <w:szCs w:val="28"/>
        </w:rPr>
      </w:pPr>
      <w:r w:rsidRPr="00E900AF">
        <w:rPr>
          <w:rFonts w:asciiTheme="majorHAnsi" w:hAnsiTheme="majorHAnsi" w:cstheme="majorHAnsi"/>
          <w:sz w:val="28"/>
          <w:szCs w:val="28"/>
        </w:rPr>
        <w:t>Vụ việc khiếu nại đã có quyết định giải quyết khiếu nại lần hai;</w:t>
      </w:r>
    </w:p>
    <w:p w:rsidR="00884FE6" w:rsidRPr="00E900AF" w:rsidRDefault="00E63FB1" w:rsidP="00DD157B">
      <w:pPr>
        <w:pStyle w:val="BodyText1"/>
        <w:numPr>
          <w:ilvl w:val="0"/>
          <w:numId w:val="1"/>
        </w:numPr>
        <w:shd w:val="clear" w:color="auto" w:fill="auto"/>
        <w:tabs>
          <w:tab w:val="left" w:pos="987"/>
        </w:tabs>
        <w:spacing w:before="80" w:after="80" w:line="320" w:lineRule="exact"/>
        <w:ind w:left="20" w:firstLine="720"/>
        <w:rPr>
          <w:rFonts w:asciiTheme="majorHAnsi" w:hAnsiTheme="majorHAnsi" w:cstheme="majorHAnsi"/>
          <w:sz w:val="28"/>
          <w:szCs w:val="28"/>
        </w:rPr>
      </w:pPr>
      <w:r w:rsidRPr="00E900AF">
        <w:rPr>
          <w:rFonts w:asciiTheme="majorHAnsi" w:hAnsiTheme="majorHAnsi" w:cstheme="majorHAnsi"/>
          <w:sz w:val="28"/>
          <w:szCs w:val="28"/>
        </w:rPr>
        <w:t>Khiếu nại đã được Toà án thụ lý giải quyết;</w:t>
      </w:r>
    </w:p>
    <w:p w:rsidR="00884FE6" w:rsidRPr="00E900AF" w:rsidRDefault="00E63FB1" w:rsidP="00DD157B">
      <w:pPr>
        <w:pStyle w:val="BodyText1"/>
        <w:numPr>
          <w:ilvl w:val="0"/>
          <w:numId w:val="1"/>
        </w:numPr>
        <w:shd w:val="clear" w:color="auto" w:fill="auto"/>
        <w:tabs>
          <w:tab w:val="left" w:pos="987"/>
        </w:tabs>
        <w:spacing w:before="80" w:after="80" w:line="320" w:lineRule="exact"/>
        <w:ind w:left="20" w:firstLine="720"/>
        <w:rPr>
          <w:rFonts w:asciiTheme="majorHAnsi" w:hAnsiTheme="majorHAnsi" w:cstheme="majorHAnsi"/>
          <w:sz w:val="28"/>
          <w:szCs w:val="28"/>
        </w:rPr>
      </w:pPr>
      <w:r w:rsidRPr="00E900AF">
        <w:rPr>
          <w:rFonts w:asciiTheme="majorHAnsi" w:hAnsiTheme="majorHAnsi" w:cstheme="majorHAnsi"/>
          <w:sz w:val="28"/>
          <w:szCs w:val="28"/>
        </w:rPr>
        <w:t>Khiếu nại không thuộc thẩm quyền giải quyết của Giám đốc Sở;</w:t>
      </w:r>
      <w:r w:rsidR="00453521" w:rsidRPr="00E900AF">
        <w:rPr>
          <w:rFonts w:asciiTheme="majorHAnsi" w:hAnsiTheme="majorHAnsi" w:cstheme="majorHAnsi"/>
          <w:sz w:val="28"/>
          <w:szCs w:val="28"/>
        </w:rPr>
        <w:t xml:space="preserve"> </w:t>
      </w:r>
    </w:p>
    <w:p w:rsidR="00884FE6" w:rsidRPr="00E900AF" w:rsidRDefault="00E63FB1" w:rsidP="00DD157B">
      <w:pPr>
        <w:pStyle w:val="BodyText1"/>
        <w:numPr>
          <w:ilvl w:val="0"/>
          <w:numId w:val="1"/>
        </w:numPr>
        <w:shd w:val="clear" w:color="auto" w:fill="auto"/>
        <w:tabs>
          <w:tab w:val="left" w:pos="987"/>
        </w:tabs>
        <w:spacing w:before="80" w:after="80" w:line="320" w:lineRule="exact"/>
        <w:ind w:left="20" w:firstLine="720"/>
        <w:rPr>
          <w:rFonts w:asciiTheme="majorHAnsi" w:hAnsiTheme="majorHAnsi" w:cstheme="majorHAnsi"/>
          <w:sz w:val="28"/>
          <w:szCs w:val="28"/>
        </w:rPr>
      </w:pPr>
      <w:r w:rsidRPr="00E900AF">
        <w:rPr>
          <w:rFonts w:asciiTheme="majorHAnsi" w:hAnsiTheme="majorHAnsi" w:cstheme="majorHAnsi"/>
          <w:sz w:val="28"/>
          <w:szCs w:val="28"/>
        </w:rPr>
        <w:t xml:space="preserve">Người khiếu nại đang trong tình trạng say rượu, bia, tâm thần và những </w:t>
      </w:r>
      <w:r w:rsidRPr="00E900AF">
        <w:rPr>
          <w:rFonts w:asciiTheme="majorHAnsi" w:hAnsiTheme="majorHAnsi" w:cstheme="majorHAnsi"/>
          <w:sz w:val="28"/>
          <w:szCs w:val="28"/>
        </w:rPr>
        <w:lastRenderedPageBreak/>
        <w:t>người vi phạm nội quy Phòng tiếp công dân.</w:t>
      </w:r>
    </w:p>
    <w:p w:rsidR="00884FE6" w:rsidRPr="00E900AF" w:rsidRDefault="00E63FB1" w:rsidP="00DD157B">
      <w:pPr>
        <w:pStyle w:val="BodyText1"/>
        <w:numPr>
          <w:ilvl w:val="0"/>
          <w:numId w:val="9"/>
        </w:numPr>
        <w:shd w:val="clear" w:color="auto" w:fill="auto"/>
        <w:tabs>
          <w:tab w:val="left" w:pos="987"/>
        </w:tabs>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Yêu cầu xuất trình thẻ Luật sư trong trường họp có Luật sư giúp đỡ người khiếu nại; từ chối tiếp Luật sư n</w:t>
      </w:r>
      <w:r w:rsidR="00E176B4">
        <w:rPr>
          <w:rFonts w:asciiTheme="majorHAnsi" w:hAnsiTheme="majorHAnsi" w:cstheme="majorHAnsi"/>
          <w:sz w:val="28"/>
          <w:szCs w:val="28"/>
        </w:rPr>
        <w:t>ếu không xuất trình thẻ Luật sư.</w:t>
      </w:r>
    </w:p>
    <w:p w:rsidR="00884FE6" w:rsidRPr="00E900AF" w:rsidRDefault="00E63FB1" w:rsidP="00DD157B">
      <w:pPr>
        <w:pStyle w:val="BodyText1"/>
        <w:numPr>
          <w:ilvl w:val="0"/>
          <w:numId w:val="9"/>
        </w:numPr>
        <w:shd w:val="clear" w:color="auto" w:fill="auto"/>
        <w:tabs>
          <w:tab w:val="left" w:pos="987"/>
        </w:tabs>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 xml:space="preserve">Yêu cầu công dân trình bày đầy đủ, rõ ràng những nội dung khiếu nại, tố cáo, phản ánh, kiến nghị, lý do và yêu cầu cung cấp những tài liệu, chứng cứ có liên </w:t>
      </w:r>
      <w:r w:rsidR="00E176B4">
        <w:rPr>
          <w:rFonts w:asciiTheme="majorHAnsi" w:hAnsiTheme="majorHAnsi" w:cstheme="majorHAnsi"/>
          <w:sz w:val="28"/>
          <w:szCs w:val="28"/>
        </w:rPr>
        <w:t>quan đến việc khiếu nại, tố cáo.</w:t>
      </w:r>
    </w:p>
    <w:p w:rsidR="00884FE6" w:rsidRPr="00E900AF" w:rsidRDefault="00E63FB1" w:rsidP="00DD157B">
      <w:pPr>
        <w:pStyle w:val="BodyText1"/>
        <w:numPr>
          <w:ilvl w:val="0"/>
          <w:numId w:val="9"/>
        </w:numPr>
        <w:shd w:val="clear" w:color="auto" w:fill="auto"/>
        <w:tabs>
          <w:tab w:val="left" w:pos="987"/>
        </w:tabs>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Trong trường hợp công dân đến khiếu nại trực tiế</w:t>
      </w:r>
      <w:r w:rsidR="00985ACD" w:rsidRPr="00E900AF">
        <w:rPr>
          <w:rFonts w:asciiTheme="majorHAnsi" w:hAnsiTheme="majorHAnsi" w:cstheme="majorHAnsi"/>
          <w:sz w:val="28"/>
          <w:szCs w:val="28"/>
        </w:rPr>
        <w:t>p mà vụ việc khiếu nại thuộc thẩm quyền giải quyết của cơ quan thì người tiếp công dân hướng dẫn họ viế</w:t>
      </w:r>
      <w:r w:rsidRPr="00E900AF">
        <w:rPr>
          <w:rFonts w:asciiTheme="majorHAnsi" w:hAnsiTheme="majorHAnsi" w:cstheme="majorHAnsi"/>
          <w:sz w:val="28"/>
          <w:szCs w:val="28"/>
        </w:rPr>
        <w:t>t thàn</w:t>
      </w:r>
      <w:r w:rsidR="00453521" w:rsidRPr="00E900AF">
        <w:rPr>
          <w:rFonts w:asciiTheme="majorHAnsi" w:hAnsiTheme="majorHAnsi" w:cstheme="majorHAnsi"/>
          <w:sz w:val="28"/>
          <w:szCs w:val="28"/>
        </w:rPr>
        <w:t>h đơn hoặc ghi lại nội dung khiếu nại và yêu cầu công dân ký tên hoặc điể</w:t>
      </w:r>
      <w:r w:rsidRPr="00E900AF">
        <w:rPr>
          <w:rFonts w:asciiTheme="majorHAnsi" w:hAnsiTheme="majorHAnsi" w:cstheme="majorHAnsi"/>
          <w:sz w:val="28"/>
          <w:szCs w:val="28"/>
        </w:rPr>
        <w:t>m chỉ, nếu vụ việc khiếu nại không thuộc thẩm quyền giải quyết của cơ quan thì hướng dẫn công dân khiếu nại đến đúng cơ quan có thẩm quyền giải quyết.</w:t>
      </w:r>
    </w:p>
    <w:p w:rsidR="00884FE6" w:rsidRPr="00E900AF" w:rsidRDefault="00E63FB1" w:rsidP="00DD157B">
      <w:pPr>
        <w:pStyle w:val="Bodytext40"/>
        <w:shd w:val="clear" w:color="auto" w:fill="auto"/>
        <w:spacing w:before="80" w:after="80" w:line="320" w:lineRule="exact"/>
        <w:ind w:right="20"/>
        <w:jc w:val="center"/>
        <w:rPr>
          <w:rFonts w:asciiTheme="majorHAnsi" w:hAnsiTheme="majorHAnsi" w:cstheme="majorHAnsi"/>
          <w:sz w:val="28"/>
          <w:szCs w:val="28"/>
        </w:rPr>
      </w:pPr>
      <w:r w:rsidRPr="00E900AF">
        <w:rPr>
          <w:rFonts w:asciiTheme="majorHAnsi" w:hAnsiTheme="majorHAnsi" w:cstheme="majorHAnsi"/>
          <w:sz w:val="28"/>
          <w:szCs w:val="28"/>
        </w:rPr>
        <w:t>Chương IV</w:t>
      </w:r>
    </w:p>
    <w:p w:rsidR="00A53774" w:rsidRPr="00E900AF" w:rsidRDefault="00A53774" w:rsidP="00DD157B">
      <w:pPr>
        <w:pStyle w:val="Bodytext40"/>
        <w:shd w:val="clear" w:color="auto" w:fill="auto"/>
        <w:spacing w:before="80" w:after="80" w:line="320" w:lineRule="exact"/>
        <w:ind w:right="20"/>
        <w:jc w:val="center"/>
        <w:rPr>
          <w:rStyle w:val="Heading2125pt"/>
          <w:rFonts w:asciiTheme="majorHAnsi" w:hAnsiTheme="majorHAnsi" w:cstheme="majorHAnsi"/>
          <w:b/>
          <w:bCs/>
          <w:sz w:val="28"/>
          <w:szCs w:val="28"/>
        </w:rPr>
      </w:pPr>
      <w:bookmarkStart w:id="3" w:name="bookmark2"/>
      <w:r w:rsidRPr="00E900AF">
        <w:rPr>
          <w:rFonts w:asciiTheme="majorHAnsi" w:hAnsiTheme="majorHAnsi" w:cstheme="majorHAnsi"/>
          <w:sz w:val="28"/>
          <w:szCs w:val="28"/>
        </w:rPr>
        <w:t>QUYỀN</w:t>
      </w:r>
      <w:r w:rsidR="00E63FB1" w:rsidRPr="00E900AF">
        <w:rPr>
          <w:rFonts w:asciiTheme="majorHAnsi" w:hAnsiTheme="majorHAnsi" w:cstheme="majorHAnsi"/>
          <w:sz w:val="28"/>
          <w:szCs w:val="28"/>
        </w:rPr>
        <w:t xml:space="preserve"> VÀ NGHĨA </w:t>
      </w:r>
      <w:r w:rsidRPr="00E900AF">
        <w:rPr>
          <w:rFonts w:asciiTheme="majorHAnsi" w:hAnsiTheme="majorHAnsi" w:cstheme="majorHAnsi"/>
          <w:sz w:val="28"/>
          <w:szCs w:val="28"/>
        </w:rPr>
        <w:t xml:space="preserve">VỤ </w:t>
      </w:r>
      <w:r w:rsidR="00E63FB1" w:rsidRPr="00E900AF">
        <w:rPr>
          <w:rFonts w:asciiTheme="majorHAnsi" w:hAnsiTheme="majorHAnsi" w:cstheme="majorHAnsi"/>
          <w:sz w:val="28"/>
          <w:szCs w:val="28"/>
        </w:rPr>
        <w:t>CỦA CÔNG</w:t>
      </w:r>
      <w:r w:rsidRPr="00E900AF">
        <w:rPr>
          <w:rFonts w:asciiTheme="majorHAnsi" w:hAnsiTheme="majorHAnsi" w:cstheme="majorHAnsi"/>
          <w:sz w:val="28"/>
          <w:szCs w:val="28"/>
        </w:rPr>
        <w:t xml:space="preserve"> </w:t>
      </w:r>
      <w:r w:rsidR="00E63FB1" w:rsidRPr="00E900AF">
        <w:rPr>
          <w:rFonts w:asciiTheme="majorHAnsi" w:hAnsiTheme="majorHAnsi" w:cstheme="majorHAnsi"/>
          <w:sz w:val="28"/>
          <w:szCs w:val="28"/>
        </w:rPr>
        <w:t xml:space="preserve">DÂN </w:t>
      </w:r>
    </w:p>
    <w:p w:rsidR="00884FE6" w:rsidRPr="00E900AF" w:rsidRDefault="00A53774" w:rsidP="00DD157B">
      <w:pPr>
        <w:pStyle w:val="Bodytext40"/>
        <w:shd w:val="clear" w:color="auto" w:fill="auto"/>
        <w:spacing w:before="80" w:after="80" w:line="320" w:lineRule="exact"/>
        <w:ind w:right="20"/>
        <w:jc w:val="center"/>
        <w:rPr>
          <w:rFonts w:asciiTheme="majorHAnsi" w:hAnsiTheme="majorHAnsi" w:cstheme="majorHAnsi"/>
          <w:sz w:val="28"/>
          <w:szCs w:val="28"/>
        </w:rPr>
      </w:pPr>
      <w:r w:rsidRPr="00E900AF">
        <w:rPr>
          <w:rStyle w:val="Heading2125pt"/>
          <w:rFonts w:asciiTheme="majorHAnsi" w:hAnsiTheme="majorHAnsi" w:cstheme="majorHAnsi"/>
          <w:b/>
          <w:bCs/>
          <w:sz w:val="28"/>
          <w:szCs w:val="28"/>
        </w:rPr>
        <w:t xml:space="preserve">KHI ĐẾN PHÒNG TIẾP CÔNG </w:t>
      </w:r>
      <w:r w:rsidR="00E63FB1" w:rsidRPr="00E900AF">
        <w:rPr>
          <w:rStyle w:val="Heading2125pt"/>
          <w:rFonts w:asciiTheme="majorHAnsi" w:hAnsiTheme="majorHAnsi" w:cstheme="majorHAnsi"/>
          <w:b/>
          <w:bCs/>
          <w:sz w:val="28"/>
          <w:szCs w:val="28"/>
        </w:rPr>
        <w:t>DÂN</w:t>
      </w:r>
      <w:bookmarkEnd w:id="3"/>
    </w:p>
    <w:p w:rsidR="00F17912" w:rsidRPr="000024BC" w:rsidRDefault="00F17912" w:rsidP="00DD157B">
      <w:pPr>
        <w:pStyle w:val="Bodytext40"/>
        <w:shd w:val="clear" w:color="auto" w:fill="auto"/>
        <w:spacing w:before="80" w:after="80" w:line="320" w:lineRule="exact"/>
        <w:ind w:left="20" w:firstLine="831"/>
        <w:rPr>
          <w:rFonts w:asciiTheme="majorHAnsi" w:hAnsiTheme="majorHAnsi" w:cstheme="majorHAnsi"/>
          <w:sz w:val="28"/>
          <w:szCs w:val="28"/>
        </w:rPr>
      </w:pPr>
    </w:p>
    <w:p w:rsidR="00884FE6" w:rsidRPr="00E900AF" w:rsidRDefault="00E63FB1" w:rsidP="00DD157B">
      <w:pPr>
        <w:pStyle w:val="Bodytext40"/>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Điều 12. Quyền của công dân khi đến Phòng tiếp công dân</w:t>
      </w:r>
    </w:p>
    <w:p w:rsidR="00884FE6" w:rsidRPr="00E900AF" w:rsidRDefault="00E63FB1" w:rsidP="00DD157B">
      <w:pPr>
        <w:pStyle w:val="BodyText1"/>
        <w:numPr>
          <w:ilvl w:val="0"/>
          <w:numId w:val="10"/>
        </w:numPr>
        <w:shd w:val="clear" w:color="auto" w:fill="auto"/>
        <w:tabs>
          <w:tab w:val="left" w:pos="1022"/>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Thực hiện quyền khiếu nại, tố cáo theo quy định của pháp luật về khiếu nại, tố cáo.</w:t>
      </w:r>
    </w:p>
    <w:p w:rsidR="00884FE6" w:rsidRPr="00E900AF" w:rsidRDefault="00E63FB1" w:rsidP="00DD157B">
      <w:pPr>
        <w:pStyle w:val="BodyText1"/>
        <w:numPr>
          <w:ilvl w:val="0"/>
          <w:numId w:val="10"/>
        </w:numPr>
        <w:shd w:val="clear" w:color="auto" w:fill="auto"/>
        <w:tabs>
          <w:tab w:val="left" w:pos="1022"/>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Được hướng dẫn, giải thích, trả lời về những nội dung liên quan đến khiếu nại, tố cá</w:t>
      </w:r>
      <w:r w:rsidR="00E176B4">
        <w:rPr>
          <w:rFonts w:asciiTheme="majorHAnsi" w:hAnsiTheme="majorHAnsi" w:cstheme="majorHAnsi"/>
          <w:sz w:val="28"/>
          <w:szCs w:val="28"/>
        </w:rPr>
        <w:t>o, phản ánh, kiến nghị của mình.</w:t>
      </w:r>
    </w:p>
    <w:p w:rsidR="00884FE6" w:rsidRPr="00E900AF" w:rsidRDefault="00E63FB1" w:rsidP="00DD157B">
      <w:pPr>
        <w:pStyle w:val="BodyText1"/>
        <w:numPr>
          <w:ilvl w:val="0"/>
          <w:numId w:val="10"/>
        </w:numPr>
        <w:shd w:val="clear" w:color="auto" w:fill="auto"/>
        <w:tabs>
          <w:tab w:val="left" w:pos="1022"/>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 xml:space="preserve">Khiếu nại, tố cáo với thủ trưởng trực tiếp của công chức tiếp công dân nếu họ có hành vi sai trái, gây cản trở, phiền </w:t>
      </w:r>
      <w:r w:rsidR="00E176B4">
        <w:rPr>
          <w:rFonts w:asciiTheme="majorHAnsi" w:hAnsiTheme="majorHAnsi" w:cstheme="majorHAnsi"/>
          <w:sz w:val="28"/>
          <w:szCs w:val="28"/>
        </w:rPr>
        <w:t>hà, sách nhiễu khi làm nhiệm vụ.</w:t>
      </w:r>
    </w:p>
    <w:p w:rsidR="00884FE6" w:rsidRPr="00E900AF" w:rsidRDefault="00E63FB1" w:rsidP="00DD157B">
      <w:pPr>
        <w:pStyle w:val="BodyText1"/>
        <w:numPr>
          <w:ilvl w:val="0"/>
          <w:numId w:val="10"/>
        </w:numPr>
        <w:shd w:val="clear" w:color="auto" w:fill="auto"/>
        <w:tabs>
          <w:tab w:val="left" w:pos="1022"/>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Được nhận thông báo về việc tiếp nhận, kết quả xử lý, giải quyết khiếu nại, tố cáo, k</w:t>
      </w:r>
      <w:r w:rsidR="00E176B4">
        <w:rPr>
          <w:rFonts w:asciiTheme="majorHAnsi" w:hAnsiTheme="majorHAnsi" w:cstheme="majorHAnsi"/>
          <w:sz w:val="28"/>
          <w:szCs w:val="28"/>
        </w:rPr>
        <w:t>iến nghị, phản ánh bằng văn bản.</w:t>
      </w:r>
    </w:p>
    <w:p w:rsidR="00884FE6" w:rsidRPr="00E900AF" w:rsidRDefault="00E63FB1" w:rsidP="00DD157B">
      <w:pPr>
        <w:pStyle w:val="BodyText1"/>
        <w:numPr>
          <w:ilvl w:val="0"/>
          <w:numId w:val="10"/>
        </w:numPr>
        <w:shd w:val="clear" w:color="auto" w:fill="auto"/>
        <w:tabs>
          <w:tab w:val="left" w:pos="1022"/>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Đối với trường hợp tố cáo được yêu cầu giữ bí mật họ tên, địa chỉ, bút tích hoặc lời ghi âm của mình khi thực hiện quyền tố cáo.</w:t>
      </w:r>
    </w:p>
    <w:p w:rsidR="00884FE6" w:rsidRPr="00E900AF" w:rsidRDefault="00E63FB1" w:rsidP="00DD157B">
      <w:pPr>
        <w:pStyle w:val="Bodytext40"/>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Điều 13. Nghĩa vụ của công dân khi đến Phòng tiếp công dân</w:t>
      </w:r>
    </w:p>
    <w:p w:rsidR="00884FE6" w:rsidRPr="00E900AF" w:rsidRDefault="00E63FB1" w:rsidP="00DD157B">
      <w:pPr>
        <w:pStyle w:val="BodyText1"/>
        <w:shd w:val="clear" w:color="auto" w:fill="auto"/>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Khi đến Phòng tiếp công dân của Sở Thông tin và Truyền thông, công dân có trách nhiệm:</w:t>
      </w:r>
    </w:p>
    <w:p w:rsidR="00884FE6" w:rsidRPr="00E900AF" w:rsidRDefault="00E63FB1" w:rsidP="00DD157B">
      <w:pPr>
        <w:pStyle w:val="BodyText1"/>
        <w:numPr>
          <w:ilvl w:val="0"/>
          <w:numId w:val="11"/>
        </w:numPr>
        <w:shd w:val="clear" w:color="auto" w:fill="auto"/>
        <w:tabs>
          <w:tab w:val="left" w:pos="1022"/>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Xuất trình giấy tờ t</w:t>
      </w:r>
      <w:r w:rsidR="00777B77" w:rsidRPr="00E900AF">
        <w:rPr>
          <w:rFonts w:asciiTheme="majorHAnsi" w:hAnsiTheme="majorHAnsi" w:cstheme="majorHAnsi"/>
          <w:sz w:val="28"/>
          <w:szCs w:val="28"/>
        </w:rPr>
        <w:t>ùy</w:t>
      </w:r>
      <w:r w:rsidRPr="00E900AF">
        <w:rPr>
          <w:rFonts w:asciiTheme="majorHAnsi" w:hAnsiTheme="majorHAnsi" w:cstheme="majorHAnsi"/>
          <w:sz w:val="28"/>
          <w:szCs w:val="28"/>
        </w:rPr>
        <w:t xml:space="preserve"> thân hoặc các giấy tờ hợp lệ thay thế, nếu là đại diện cho thân n</w:t>
      </w:r>
      <w:r w:rsidR="00453521" w:rsidRPr="00E900AF">
        <w:rPr>
          <w:rFonts w:asciiTheme="majorHAnsi" w:hAnsiTheme="majorHAnsi" w:cstheme="majorHAnsi"/>
          <w:sz w:val="28"/>
          <w:szCs w:val="28"/>
        </w:rPr>
        <w:t>hân thì phải có giấy uỷ quyền hợ</w:t>
      </w:r>
      <w:r w:rsidRPr="00E900AF">
        <w:rPr>
          <w:rFonts w:asciiTheme="majorHAnsi" w:hAnsiTheme="majorHAnsi" w:cstheme="majorHAnsi"/>
          <w:sz w:val="28"/>
          <w:szCs w:val="28"/>
        </w:rPr>
        <w:t>p pháp, nếu là Luật sư giúp đỡ n</w:t>
      </w:r>
      <w:r w:rsidR="00DB5FA4">
        <w:rPr>
          <w:rFonts w:asciiTheme="majorHAnsi" w:hAnsiTheme="majorHAnsi" w:cstheme="majorHAnsi"/>
          <w:sz w:val="28"/>
          <w:szCs w:val="28"/>
        </w:rPr>
        <w:t xml:space="preserve">gười khiếu nại thì phải có Thẻ </w:t>
      </w:r>
      <w:r w:rsidR="00DB5FA4" w:rsidRPr="000024BC">
        <w:rPr>
          <w:rFonts w:asciiTheme="majorHAnsi" w:hAnsiTheme="majorHAnsi" w:cstheme="majorHAnsi"/>
          <w:sz w:val="28"/>
          <w:szCs w:val="28"/>
        </w:rPr>
        <w:t>l</w:t>
      </w:r>
      <w:r w:rsidR="00E176B4">
        <w:rPr>
          <w:rFonts w:asciiTheme="majorHAnsi" w:hAnsiTheme="majorHAnsi" w:cstheme="majorHAnsi"/>
          <w:sz w:val="28"/>
          <w:szCs w:val="28"/>
        </w:rPr>
        <w:t>uật sư.</w:t>
      </w:r>
    </w:p>
    <w:p w:rsidR="00884FE6" w:rsidRPr="00E900AF" w:rsidRDefault="00E63FB1" w:rsidP="00DD157B">
      <w:pPr>
        <w:pStyle w:val="BodyText1"/>
        <w:numPr>
          <w:ilvl w:val="0"/>
          <w:numId w:val="11"/>
        </w:numPr>
        <w:shd w:val="clear" w:color="auto" w:fill="auto"/>
        <w:tabs>
          <w:tab w:val="left" w:pos="1022"/>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 xml:space="preserve">Chấp hành nghiêm chỉnh nội quy Phòng tiếp công dân và sự hướng </w:t>
      </w:r>
      <w:r w:rsidR="00E176B4">
        <w:rPr>
          <w:rFonts w:asciiTheme="majorHAnsi" w:hAnsiTheme="majorHAnsi" w:cstheme="majorHAnsi"/>
          <w:sz w:val="28"/>
          <w:szCs w:val="28"/>
        </w:rPr>
        <w:t>dẫn của công chức tiếp công dân.</w:t>
      </w:r>
    </w:p>
    <w:p w:rsidR="00884FE6" w:rsidRPr="00E900AF" w:rsidRDefault="00E63FB1" w:rsidP="00DD157B">
      <w:pPr>
        <w:pStyle w:val="BodyText1"/>
        <w:numPr>
          <w:ilvl w:val="0"/>
          <w:numId w:val="11"/>
        </w:numPr>
        <w:shd w:val="clear" w:color="auto" w:fill="auto"/>
        <w:tabs>
          <w:tab w:val="left" w:pos="1022"/>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 xml:space="preserve">Trình bày trung thực sự việc, cung cấp tài liệu liên quan đến nội dung khiếu nại, tố cáo, phản ảnh, kiến nghị của mình khi có yêu cầu, ký xác nhận những nội dung đã trình bày khi được </w:t>
      </w:r>
      <w:r w:rsidR="00E176B4">
        <w:rPr>
          <w:rFonts w:asciiTheme="majorHAnsi" w:hAnsiTheme="majorHAnsi" w:cstheme="majorHAnsi"/>
          <w:sz w:val="28"/>
          <w:szCs w:val="28"/>
        </w:rPr>
        <w:t>công chức tiếp công dân yêu cầu.</w:t>
      </w:r>
    </w:p>
    <w:p w:rsidR="00884FE6" w:rsidRPr="00E900AF" w:rsidRDefault="00E63FB1" w:rsidP="00DD157B">
      <w:pPr>
        <w:pStyle w:val="BodyText1"/>
        <w:numPr>
          <w:ilvl w:val="0"/>
          <w:numId w:val="11"/>
        </w:numPr>
        <w:shd w:val="clear" w:color="auto" w:fill="auto"/>
        <w:tabs>
          <w:tab w:val="left" w:pos="1022"/>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Cử đại diện để trình bày với công chức tiếp công dân khi có nhiều người đến Phòng tiếp công dân khiế</w:t>
      </w:r>
      <w:r w:rsidR="00E176B4">
        <w:rPr>
          <w:rFonts w:asciiTheme="majorHAnsi" w:hAnsiTheme="majorHAnsi" w:cstheme="majorHAnsi"/>
          <w:sz w:val="28"/>
          <w:szCs w:val="28"/>
        </w:rPr>
        <w:t>u nại, tố cáo cùng một nội dung.</w:t>
      </w:r>
    </w:p>
    <w:p w:rsidR="00884FE6" w:rsidRPr="00E900AF" w:rsidRDefault="00E63FB1" w:rsidP="00DD157B">
      <w:pPr>
        <w:pStyle w:val="BodyText1"/>
        <w:numPr>
          <w:ilvl w:val="0"/>
          <w:numId w:val="11"/>
        </w:numPr>
        <w:shd w:val="clear" w:color="auto" w:fill="auto"/>
        <w:tabs>
          <w:tab w:val="left" w:pos="1022"/>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lastRenderedPageBreak/>
        <w:t>Không được lợi dụng quyền khiếu nại, tố cáo để gây rối trật tự ở nơi tiếp công dân, vu cáo, xúc phạm cơ quan Nhà nước, người thi hành công vụ và phải chịu trách nhiệm trước pháp luật về nội dung khiếu nại, tố cáo của mình.</w:t>
      </w:r>
    </w:p>
    <w:p w:rsidR="00F17912" w:rsidRPr="000024BC" w:rsidRDefault="00F17912" w:rsidP="00DD157B">
      <w:pPr>
        <w:pStyle w:val="Bodytext40"/>
        <w:shd w:val="clear" w:color="auto" w:fill="auto"/>
        <w:spacing w:before="80" w:after="80" w:line="320" w:lineRule="exact"/>
        <w:ind w:left="20"/>
        <w:jc w:val="center"/>
        <w:rPr>
          <w:rFonts w:asciiTheme="majorHAnsi" w:hAnsiTheme="majorHAnsi" w:cstheme="majorHAnsi"/>
          <w:sz w:val="28"/>
          <w:szCs w:val="28"/>
        </w:rPr>
      </w:pPr>
    </w:p>
    <w:p w:rsidR="00884FE6" w:rsidRPr="00E900AF" w:rsidRDefault="00E63FB1" w:rsidP="00F17912">
      <w:pPr>
        <w:pStyle w:val="Bodytext40"/>
        <w:shd w:val="clear" w:color="auto" w:fill="auto"/>
        <w:spacing w:before="80" w:after="80" w:line="360" w:lineRule="auto"/>
        <w:ind w:left="20"/>
        <w:jc w:val="center"/>
        <w:rPr>
          <w:rFonts w:asciiTheme="majorHAnsi" w:hAnsiTheme="majorHAnsi" w:cstheme="majorHAnsi"/>
          <w:sz w:val="28"/>
          <w:szCs w:val="28"/>
        </w:rPr>
      </w:pPr>
      <w:r w:rsidRPr="00E900AF">
        <w:rPr>
          <w:rFonts w:asciiTheme="majorHAnsi" w:hAnsiTheme="majorHAnsi" w:cstheme="majorHAnsi"/>
          <w:sz w:val="28"/>
          <w:szCs w:val="28"/>
        </w:rPr>
        <w:t>Chương V</w:t>
      </w:r>
      <w:r w:rsidR="00CE3710" w:rsidRPr="00E900AF">
        <w:rPr>
          <w:rFonts w:asciiTheme="majorHAnsi" w:hAnsiTheme="majorHAnsi" w:cstheme="majorHAnsi"/>
          <w:sz w:val="28"/>
          <w:szCs w:val="28"/>
        </w:rPr>
        <w:t>:</w:t>
      </w:r>
      <w:r w:rsidRPr="00E900AF">
        <w:rPr>
          <w:rFonts w:asciiTheme="majorHAnsi" w:hAnsiTheme="majorHAnsi" w:cstheme="majorHAnsi"/>
          <w:sz w:val="28"/>
          <w:szCs w:val="28"/>
        </w:rPr>
        <w:t xml:space="preserve"> T</w:t>
      </w:r>
      <w:r w:rsidR="00CE3710" w:rsidRPr="00E900AF">
        <w:rPr>
          <w:rFonts w:asciiTheme="majorHAnsi" w:hAnsiTheme="majorHAnsi" w:cstheme="majorHAnsi"/>
          <w:sz w:val="28"/>
          <w:szCs w:val="28"/>
        </w:rPr>
        <w:t>Ổ CHỨC THỰC HIỆ</w:t>
      </w:r>
      <w:r w:rsidRPr="00E900AF">
        <w:rPr>
          <w:rFonts w:asciiTheme="majorHAnsi" w:hAnsiTheme="majorHAnsi" w:cstheme="majorHAnsi"/>
          <w:sz w:val="28"/>
          <w:szCs w:val="28"/>
        </w:rPr>
        <w:t>N</w:t>
      </w:r>
    </w:p>
    <w:p w:rsidR="00884FE6" w:rsidRPr="00E900AF" w:rsidRDefault="00E63FB1" w:rsidP="00DD157B">
      <w:pPr>
        <w:pStyle w:val="Bodytext40"/>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Điều 14. Trách nhiệm của Thanh tra Sở, Văn phòng sở, các Phòng chuyên môn và đơn vị trực thuộc Sở</w:t>
      </w:r>
    </w:p>
    <w:p w:rsidR="00884FE6" w:rsidRPr="00E900AF" w:rsidRDefault="00E63FB1" w:rsidP="00DD157B">
      <w:pPr>
        <w:pStyle w:val="BodyText1"/>
        <w:numPr>
          <w:ilvl w:val="0"/>
          <w:numId w:val="13"/>
        </w:numPr>
        <w:shd w:val="clear" w:color="auto" w:fill="auto"/>
        <w:tabs>
          <w:tab w:val="left" w:pos="1022"/>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Chánh Thanh tra Sở giúp Giám đốc Sở tổ chức tiếp công dân; tham mưu Giám đốc Sở xem xét, giải quyết khiếu nại, tố cáo của công dân; phối hợp với Trưởng các phòng chuyên môn, Thủ trưởng đơn vị trực thuộc Sở thực hiện nghiêm túc các nhiệm vụ, trách nhiệm theo Quy chế này và quy định của pháp luật.</w:t>
      </w:r>
    </w:p>
    <w:p w:rsidR="00884FE6" w:rsidRPr="00E900AF" w:rsidRDefault="00E63FB1" w:rsidP="00DD157B">
      <w:pPr>
        <w:pStyle w:val="BodyText1"/>
        <w:numPr>
          <w:ilvl w:val="0"/>
          <w:numId w:val="13"/>
        </w:numPr>
        <w:shd w:val="clear" w:color="auto" w:fill="auto"/>
        <w:tabs>
          <w:tab w:val="left" w:pos="1022"/>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Chánh Văn phòng Sở tham mưu Giám đốc Sở bố trí nơi tiếp công dân tại địa điểm thuận tiện, bảo đảm các điều kiện vật chất cần thiết đ</w:t>
      </w:r>
      <w:r w:rsidR="00453521" w:rsidRPr="00E900AF">
        <w:rPr>
          <w:rFonts w:asciiTheme="majorHAnsi" w:hAnsiTheme="majorHAnsi" w:cstheme="majorHAnsi"/>
          <w:sz w:val="28"/>
          <w:szCs w:val="28"/>
        </w:rPr>
        <w:t>ể công dân đế</w:t>
      </w:r>
      <w:r w:rsidRPr="00E900AF">
        <w:rPr>
          <w:rFonts w:asciiTheme="majorHAnsi" w:hAnsiTheme="majorHAnsi" w:cstheme="majorHAnsi"/>
          <w:sz w:val="28"/>
          <w:szCs w:val="28"/>
        </w:rPr>
        <w:t>n trình bày khiếu nại, tố cáo, kiến nghị, phản ánh.</w:t>
      </w:r>
    </w:p>
    <w:p w:rsidR="00884FE6" w:rsidRPr="00E900AF" w:rsidRDefault="00E63FB1" w:rsidP="00DD157B">
      <w:pPr>
        <w:pStyle w:val="BodyText1"/>
        <w:numPr>
          <w:ilvl w:val="0"/>
          <w:numId w:val="13"/>
        </w:numPr>
        <w:shd w:val="clear" w:color="auto" w:fill="auto"/>
        <w:tabs>
          <w:tab w:val="left" w:pos="1022"/>
        </w:tabs>
        <w:spacing w:before="80" w:after="80" w:line="320" w:lineRule="exact"/>
        <w:ind w:left="20" w:right="20" w:firstLine="831"/>
        <w:rPr>
          <w:rFonts w:asciiTheme="majorHAnsi" w:hAnsiTheme="majorHAnsi" w:cstheme="majorHAnsi"/>
          <w:sz w:val="28"/>
          <w:szCs w:val="28"/>
        </w:rPr>
      </w:pPr>
      <w:r w:rsidRPr="00E900AF">
        <w:rPr>
          <w:rFonts w:asciiTheme="majorHAnsi" w:hAnsiTheme="majorHAnsi" w:cstheme="majorHAnsi"/>
          <w:sz w:val="28"/>
          <w:szCs w:val="28"/>
        </w:rPr>
        <w:t>Trưởng các phòng chuyên môn, Thủ trưởng đơn vị trực thuộc Sở có trách nhiệm phối hợp với Thanh tra Sở xác minh đối với các vụ việc khiếu nại, tố</w:t>
      </w:r>
      <w:r w:rsidR="00453521" w:rsidRPr="00E900AF">
        <w:rPr>
          <w:rFonts w:asciiTheme="majorHAnsi" w:hAnsiTheme="majorHAnsi" w:cstheme="majorHAnsi"/>
          <w:sz w:val="28"/>
          <w:szCs w:val="28"/>
        </w:rPr>
        <w:t xml:space="preserve"> </w:t>
      </w:r>
      <w:r w:rsidRPr="00E900AF">
        <w:rPr>
          <w:rFonts w:asciiTheme="majorHAnsi" w:hAnsiTheme="majorHAnsi" w:cstheme="majorHAnsi"/>
          <w:sz w:val="28"/>
          <w:szCs w:val="28"/>
        </w:rPr>
        <w:t xml:space="preserve">cáo liên quan đến chức năng, nhiệm vụ của đơn vị mình khi được Giám đốc </w:t>
      </w:r>
      <w:r w:rsidR="00453521" w:rsidRPr="00E900AF">
        <w:rPr>
          <w:rFonts w:asciiTheme="majorHAnsi" w:hAnsiTheme="majorHAnsi" w:cstheme="majorHAnsi"/>
          <w:sz w:val="28"/>
          <w:szCs w:val="28"/>
        </w:rPr>
        <w:t xml:space="preserve">Sở </w:t>
      </w:r>
      <w:r w:rsidRPr="00E900AF">
        <w:rPr>
          <w:rFonts w:asciiTheme="majorHAnsi" w:hAnsiTheme="majorHAnsi" w:cstheme="majorHAnsi"/>
          <w:sz w:val="28"/>
          <w:szCs w:val="28"/>
        </w:rPr>
        <w:t>giao. Hàng quý, sáu tháng, năm báo cáo bằng văn bản cho Thanh tra Sở về kết quả công tác tiếp công dân của đơn vị để Thanh tra Sở tổng họp, báo cáo định kỳ với Giám đốc Sở, Thanh tra tỉnh, Thanh tra Bộ Thông tin và Truyền thông về công tác tiếp công dân.</w:t>
      </w:r>
    </w:p>
    <w:p w:rsidR="00884FE6" w:rsidRPr="00E900AF" w:rsidRDefault="00E63FB1" w:rsidP="00DD157B">
      <w:pPr>
        <w:pStyle w:val="Bodytext40"/>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Điều 15. Khen thưởng và xử lý vi phạm</w:t>
      </w:r>
    </w:p>
    <w:p w:rsidR="00884FE6" w:rsidRPr="00E900AF" w:rsidRDefault="00E63FB1" w:rsidP="00DD157B">
      <w:pPr>
        <w:pStyle w:val="BodyText1"/>
        <w:numPr>
          <w:ilvl w:val="0"/>
          <w:numId w:val="14"/>
        </w:numPr>
        <w:shd w:val="clear" w:color="auto" w:fill="auto"/>
        <w:tabs>
          <w:tab w:val="left" w:pos="1004"/>
        </w:tabs>
        <w:spacing w:before="80" w:after="80" w:line="320" w:lineRule="exact"/>
        <w:ind w:right="20" w:firstLine="851"/>
        <w:rPr>
          <w:rFonts w:asciiTheme="majorHAnsi" w:hAnsiTheme="majorHAnsi" w:cstheme="majorHAnsi"/>
          <w:sz w:val="28"/>
          <w:szCs w:val="28"/>
        </w:rPr>
      </w:pPr>
      <w:r w:rsidRPr="00E900AF">
        <w:rPr>
          <w:rFonts w:asciiTheme="majorHAnsi" w:hAnsiTheme="majorHAnsi" w:cstheme="majorHAnsi"/>
          <w:sz w:val="28"/>
          <w:szCs w:val="28"/>
        </w:rPr>
        <w:t>Tổ chức, cá nhân có thành tích trong công tác tiếp công dân được biểu dương, khen thưởng kịp thời theo quy định của pháp luật.</w:t>
      </w:r>
    </w:p>
    <w:p w:rsidR="00884FE6" w:rsidRPr="00E900AF" w:rsidRDefault="00E63FB1" w:rsidP="00DD157B">
      <w:pPr>
        <w:pStyle w:val="BodyText1"/>
        <w:numPr>
          <w:ilvl w:val="0"/>
          <w:numId w:val="14"/>
        </w:numPr>
        <w:shd w:val="clear" w:color="auto" w:fill="auto"/>
        <w:tabs>
          <w:tab w:val="left" w:pos="1004"/>
        </w:tabs>
        <w:spacing w:before="80" w:after="80" w:line="320" w:lineRule="exact"/>
        <w:ind w:right="20" w:firstLine="851"/>
        <w:rPr>
          <w:rFonts w:asciiTheme="majorHAnsi" w:hAnsiTheme="majorHAnsi" w:cstheme="majorHAnsi"/>
          <w:sz w:val="28"/>
          <w:szCs w:val="28"/>
        </w:rPr>
      </w:pPr>
      <w:r w:rsidRPr="00E900AF">
        <w:rPr>
          <w:rFonts w:asciiTheme="majorHAnsi" w:hAnsiTheme="majorHAnsi" w:cstheme="majorHAnsi"/>
          <w:sz w:val="28"/>
          <w:szCs w:val="28"/>
        </w:rPr>
        <w:t>Tổ chức, cá nhân vi phạm các quy định của Quy chế này thì tuỳ theo tính chất, mức độ mà bị xử lý theo quy định của pháp luật.</w:t>
      </w:r>
    </w:p>
    <w:p w:rsidR="00884FE6" w:rsidRPr="00E900AF" w:rsidRDefault="00777B77" w:rsidP="00DD157B">
      <w:pPr>
        <w:pStyle w:val="Bodytext40"/>
        <w:shd w:val="clear" w:color="auto" w:fill="auto"/>
        <w:spacing w:before="80" w:after="80" w:line="320" w:lineRule="exact"/>
        <w:ind w:left="20" w:firstLine="831"/>
        <w:rPr>
          <w:rFonts w:asciiTheme="majorHAnsi" w:hAnsiTheme="majorHAnsi" w:cstheme="majorHAnsi"/>
          <w:sz w:val="28"/>
          <w:szCs w:val="28"/>
        </w:rPr>
      </w:pPr>
      <w:r w:rsidRPr="00E900AF">
        <w:rPr>
          <w:rFonts w:asciiTheme="majorHAnsi" w:hAnsiTheme="majorHAnsi" w:cstheme="majorHAnsi"/>
          <w:sz w:val="28"/>
          <w:szCs w:val="28"/>
        </w:rPr>
        <w:t>Điều 16. Tổ chức thực hiệ</w:t>
      </w:r>
      <w:r w:rsidR="00E63FB1" w:rsidRPr="00E900AF">
        <w:rPr>
          <w:rFonts w:asciiTheme="majorHAnsi" w:hAnsiTheme="majorHAnsi" w:cstheme="majorHAnsi"/>
          <w:sz w:val="28"/>
          <w:szCs w:val="28"/>
        </w:rPr>
        <w:t>n</w:t>
      </w:r>
    </w:p>
    <w:p w:rsidR="00884FE6" w:rsidRPr="00CE3710" w:rsidRDefault="00E63FB1" w:rsidP="00DD157B">
      <w:pPr>
        <w:pStyle w:val="Bodytext40"/>
        <w:shd w:val="clear" w:color="auto" w:fill="auto"/>
        <w:spacing w:before="80" w:after="80" w:line="320" w:lineRule="exact"/>
        <w:ind w:left="20" w:firstLine="831"/>
        <w:rPr>
          <w:b w:val="0"/>
          <w:sz w:val="28"/>
          <w:szCs w:val="28"/>
        </w:rPr>
      </w:pPr>
      <w:r w:rsidRPr="00E900AF">
        <w:rPr>
          <w:rFonts w:asciiTheme="majorHAnsi" w:hAnsiTheme="majorHAnsi" w:cstheme="majorHAnsi"/>
          <w:b w:val="0"/>
          <w:sz w:val="28"/>
          <w:szCs w:val="28"/>
        </w:rPr>
        <w:t>Trong quá trình thực hiện Quy chế này, nếu có phát sinh vướng mắc, đề xuất, kiến nghị cần phản ánh bằng văn bản gửi về Thanh tra Sở đ</w:t>
      </w:r>
      <w:r w:rsidR="00DB5FA4">
        <w:rPr>
          <w:rFonts w:asciiTheme="majorHAnsi" w:hAnsiTheme="majorHAnsi" w:cstheme="majorHAnsi"/>
          <w:b w:val="0"/>
          <w:sz w:val="28"/>
          <w:szCs w:val="28"/>
        </w:rPr>
        <w:t>ể tổng hợp, báo cáo Giám đốc Sở</w:t>
      </w:r>
      <w:r w:rsidR="00453521" w:rsidRPr="00E900AF">
        <w:rPr>
          <w:rFonts w:asciiTheme="majorHAnsi" w:hAnsiTheme="majorHAnsi" w:cstheme="majorHAnsi"/>
          <w:b w:val="0"/>
          <w:sz w:val="28"/>
          <w:szCs w:val="28"/>
        </w:rPr>
        <w:t>./.</w:t>
      </w:r>
    </w:p>
    <w:p w:rsidR="00884FE6" w:rsidRDefault="00884FE6" w:rsidP="00CE3710">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8"/>
        <w:gridCol w:w="4662"/>
      </w:tblGrid>
      <w:tr w:rsidR="00CE3710" w:rsidTr="00CE3710">
        <w:tc>
          <w:tcPr>
            <w:tcW w:w="4822" w:type="dxa"/>
          </w:tcPr>
          <w:p w:rsidR="00CE3710" w:rsidRDefault="00CE3710" w:rsidP="00225D42">
            <w:pPr>
              <w:spacing w:after="120"/>
              <w:rPr>
                <w:rFonts w:ascii="Times New Roman" w:hAnsi="Times New Roman" w:cs="Times New Roman"/>
                <w:sz w:val="28"/>
                <w:szCs w:val="28"/>
              </w:rPr>
            </w:pPr>
          </w:p>
        </w:tc>
        <w:tc>
          <w:tcPr>
            <w:tcW w:w="4823" w:type="dxa"/>
          </w:tcPr>
          <w:p w:rsidR="00CE3710" w:rsidRPr="00CE3710" w:rsidRDefault="00CE3710" w:rsidP="00CE3710">
            <w:pPr>
              <w:jc w:val="center"/>
              <w:rPr>
                <w:rFonts w:ascii="Times New Roman" w:hAnsi="Times New Roman" w:cs="Times New Roman"/>
                <w:b/>
                <w:sz w:val="28"/>
                <w:szCs w:val="28"/>
              </w:rPr>
            </w:pPr>
            <w:r w:rsidRPr="00CE3710">
              <w:rPr>
                <w:rFonts w:ascii="Times New Roman" w:hAnsi="Times New Roman" w:cs="Times New Roman"/>
                <w:b/>
                <w:sz w:val="28"/>
                <w:szCs w:val="28"/>
              </w:rPr>
              <w:t>GIÁM ĐỐC</w:t>
            </w:r>
          </w:p>
          <w:p w:rsidR="00CE3710" w:rsidRDefault="00CE3710" w:rsidP="00CE3710">
            <w:pPr>
              <w:jc w:val="center"/>
              <w:rPr>
                <w:rFonts w:ascii="Times New Roman" w:hAnsi="Times New Roman" w:cs="Times New Roman"/>
                <w:b/>
                <w:sz w:val="28"/>
                <w:szCs w:val="28"/>
              </w:rPr>
            </w:pPr>
          </w:p>
          <w:p w:rsidR="00CE3710" w:rsidRDefault="00CE3710" w:rsidP="00CE3710">
            <w:pPr>
              <w:jc w:val="center"/>
              <w:rPr>
                <w:rFonts w:ascii="Times New Roman" w:hAnsi="Times New Roman" w:cs="Times New Roman"/>
                <w:b/>
                <w:sz w:val="28"/>
                <w:szCs w:val="28"/>
              </w:rPr>
            </w:pPr>
          </w:p>
          <w:p w:rsidR="00F92B16" w:rsidRPr="00CE3710" w:rsidRDefault="00F92B16" w:rsidP="00CE3710">
            <w:pPr>
              <w:jc w:val="center"/>
              <w:rPr>
                <w:rFonts w:ascii="Times New Roman" w:hAnsi="Times New Roman" w:cs="Times New Roman"/>
                <w:b/>
                <w:sz w:val="28"/>
                <w:szCs w:val="28"/>
              </w:rPr>
            </w:pPr>
          </w:p>
          <w:p w:rsidR="00CE3710" w:rsidRPr="00CE3710" w:rsidRDefault="00CE3710" w:rsidP="00CE3710">
            <w:pPr>
              <w:jc w:val="center"/>
              <w:rPr>
                <w:rFonts w:ascii="Times New Roman" w:hAnsi="Times New Roman" w:cs="Times New Roman"/>
                <w:b/>
                <w:sz w:val="28"/>
                <w:szCs w:val="28"/>
              </w:rPr>
            </w:pPr>
          </w:p>
          <w:p w:rsidR="00CE3710" w:rsidRPr="00CE3710" w:rsidRDefault="00CE3710" w:rsidP="00CE3710">
            <w:pPr>
              <w:jc w:val="center"/>
              <w:rPr>
                <w:rFonts w:ascii="Times New Roman" w:hAnsi="Times New Roman" w:cs="Times New Roman"/>
                <w:b/>
                <w:sz w:val="28"/>
                <w:szCs w:val="28"/>
              </w:rPr>
            </w:pPr>
          </w:p>
          <w:p w:rsidR="00CE3710" w:rsidRPr="00CE3710" w:rsidRDefault="00CE3710" w:rsidP="00CE3710">
            <w:pPr>
              <w:jc w:val="center"/>
              <w:rPr>
                <w:rFonts w:ascii="Times New Roman" w:hAnsi="Times New Roman" w:cs="Times New Roman"/>
                <w:b/>
                <w:sz w:val="28"/>
                <w:szCs w:val="28"/>
              </w:rPr>
            </w:pPr>
            <w:r w:rsidRPr="00CE3710">
              <w:rPr>
                <w:rFonts w:ascii="Times New Roman" w:hAnsi="Times New Roman" w:cs="Times New Roman"/>
                <w:b/>
                <w:sz w:val="28"/>
                <w:szCs w:val="28"/>
              </w:rPr>
              <w:t>Phan Tấn Linh</w:t>
            </w:r>
          </w:p>
        </w:tc>
      </w:tr>
    </w:tbl>
    <w:p w:rsidR="00CE3710" w:rsidRDefault="00CE3710" w:rsidP="00225D42">
      <w:pPr>
        <w:spacing w:after="120"/>
        <w:rPr>
          <w:rFonts w:ascii="Times New Roman" w:hAnsi="Times New Roman" w:cs="Times New Roman"/>
          <w:sz w:val="28"/>
          <w:szCs w:val="28"/>
        </w:rPr>
      </w:pPr>
    </w:p>
    <w:p w:rsidR="00884FE6" w:rsidRPr="00F5094C" w:rsidRDefault="00884FE6" w:rsidP="00225D42">
      <w:pPr>
        <w:spacing w:after="120"/>
        <w:rPr>
          <w:rFonts w:ascii="Times New Roman" w:hAnsi="Times New Roman" w:cs="Times New Roman"/>
          <w:sz w:val="28"/>
          <w:szCs w:val="28"/>
        </w:rPr>
      </w:pPr>
    </w:p>
    <w:sectPr w:rsidR="00884FE6" w:rsidRPr="00F5094C" w:rsidSect="00B07DEB">
      <w:footerReference w:type="even" r:id="rId8"/>
      <w:footerReference w:type="default" r:id="rId9"/>
      <w:footerReference w:type="first" r:id="rId10"/>
      <w:pgSz w:w="11909" w:h="16838" w:code="9"/>
      <w:pgMar w:top="1134" w:right="1134" w:bottom="1134" w:left="1701" w:header="680" w:footer="510"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561" w:rsidRDefault="00394561" w:rsidP="00884FE6">
      <w:r>
        <w:separator/>
      </w:r>
    </w:p>
  </w:endnote>
  <w:endnote w:type="continuationSeparator" w:id="0">
    <w:p w:rsidR="00394561" w:rsidRDefault="00394561" w:rsidP="00884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nsolas">
    <w:panose1 w:val="020B0609020204030204"/>
    <w:charset w:val="A3"/>
    <w:family w:val="modern"/>
    <w:pitch w:val="fixed"/>
    <w:sig w:usb0="E10002FF" w:usb1="4000F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Corbel">
    <w:panose1 w:val="020B0503020204020204"/>
    <w:charset w:val="A3"/>
    <w:family w:val="swiss"/>
    <w:pitch w:val="variable"/>
    <w:sig w:usb0="A00002EF" w:usb1="4000A44B" w:usb2="00000000" w:usb3="00000000" w:csb0="0000019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E6" w:rsidRDefault="000D02A3">
    <w:pPr>
      <w:rPr>
        <w:sz w:val="2"/>
        <w:szCs w:val="2"/>
      </w:rPr>
    </w:pPr>
    <w:r w:rsidRPr="000D02A3">
      <w:rPr>
        <w:noProof/>
        <w:lang w:val="en-US" w:eastAsia="en-US"/>
      </w:rPr>
      <w:pict>
        <v:shapetype id="_x0000_t202" coordsize="21600,21600" o:spt="202" path="m,l,21600r21600,l21600,xe">
          <v:stroke joinstyle="miter"/>
          <v:path gradientshapeok="t" o:connecttype="rect"/>
        </v:shapetype>
        <v:shape id="Text Box 2" o:spid="_x0000_s4098" type="#_x0000_t202" style="position:absolute;margin-left:514.9pt;margin-top:758.8pt;width:5.95pt;height:9.3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vdqAIAAKU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" filled="f" stroked="f">
          <v:textbox style="mso-fit-shape-to-text:t" inset="0,0,0,0">
            <w:txbxContent>
              <w:p w:rsidR="00884FE6" w:rsidRDefault="000D02A3">
                <w:pPr>
                  <w:pStyle w:val="Headerorfooter0"/>
                  <w:shd w:val="clear" w:color="auto" w:fill="auto"/>
                  <w:spacing w:line="240" w:lineRule="auto"/>
                </w:pPr>
                <w:r w:rsidRPr="000D02A3">
                  <w:fldChar w:fldCharType="begin"/>
                </w:r>
                <w:r w:rsidR="00AE744D">
                  <w:instrText xml:space="preserve"> PAGE \* MERGEFORMAT </w:instrText>
                </w:r>
                <w:r w:rsidRPr="000D02A3">
                  <w:fldChar w:fldCharType="separate"/>
                </w:r>
                <w:r w:rsidR="00F9117D" w:rsidRPr="00F9117D">
                  <w:rPr>
                    <w:rStyle w:val="Headerorfooter1"/>
                    <w:noProof/>
                  </w:rPr>
                  <w:t>6</w:t>
                </w:r>
                <w:r>
                  <w:rPr>
                    <w:rStyle w:val="Headerorfooter1"/>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1985"/>
      <w:docPartObj>
        <w:docPartGallery w:val="Page Numbers (Bottom of Page)"/>
        <w:docPartUnique/>
      </w:docPartObj>
    </w:sdtPr>
    <w:sdtContent>
      <w:p w:rsidR="00B07DEB" w:rsidRDefault="000D02A3">
        <w:pPr>
          <w:pStyle w:val="Footer"/>
          <w:jc w:val="center"/>
        </w:pPr>
        <w:r w:rsidRPr="00B07DEB">
          <w:rPr>
            <w:rFonts w:asciiTheme="majorHAnsi" w:hAnsiTheme="majorHAnsi" w:cstheme="majorHAnsi"/>
            <w:sz w:val="26"/>
            <w:szCs w:val="26"/>
          </w:rPr>
          <w:fldChar w:fldCharType="begin"/>
        </w:r>
        <w:r w:rsidR="00B07DEB" w:rsidRPr="00B07DEB">
          <w:rPr>
            <w:rFonts w:asciiTheme="majorHAnsi" w:hAnsiTheme="majorHAnsi" w:cstheme="majorHAnsi"/>
            <w:sz w:val="26"/>
            <w:szCs w:val="26"/>
          </w:rPr>
          <w:instrText xml:space="preserve"> PAGE   \* MERGEFORMAT </w:instrText>
        </w:r>
        <w:r w:rsidRPr="00B07DEB">
          <w:rPr>
            <w:rFonts w:asciiTheme="majorHAnsi" w:hAnsiTheme="majorHAnsi" w:cstheme="majorHAnsi"/>
            <w:sz w:val="26"/>
            <w:szCs w:val="26"/>
          </w:rPr>
          <w:fldChar w:fldCharType="separate"/>
        </w:r>
        <w:r w:rsidR="00432B1D">
          <w:rPr>
            <w:rFonts w:asciiTheme="majorHAnsi" w:hAnsiTheme="majorHAnsi" w:cstheme="majorHAnsi"/>
            <w:noProof/>
            <w:sz w:val="26"/>
            <w:szCs w:val="26"/>
          </w:rPr>
          <w:t>1</w:t>
        </w:r>
        <w:r w:rsidRPr="00B07DEB">
          <w:rPr>
            <w:rFonts w:asciiTheme="majorHAnsi" w:hAnsiTheme="majorHAnsi" w:cstheme="majorHAnsi"/>
            <w:sz w:val="26"/>
            <w:szCs w:val="26"/>
          </w:rPr>
          <w:fldChar w:fldCharType="end"/>
        </w:r>
      </w:p>
    </w:sdtContent>
  </w:sdt>
  <w:p w:rsidR="00B07DEB" w:rsidRDefault="00B07D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1983"/>
      <w:docPartObj>
        <w:docPartGallery w:val="Page Numbers (Bottom of Page)"/>
        <w:docPartUnique/>
      </w:docPartObj>
    </w:sdtPr>
    <w:sdtContent>
      <w:p w:rsidR="00B07DEB" w:rsidRDefault="000D02A3">
        <w:pPr>
          <w:pStyle w:val="Footer"/>
          <w:jc w:val="center"/>
        </w:pPr>
        <w:r w:rsidRPr="00B07DEB">
          <w:rPr>
            <w:rFonts w:asciiTheme="majorHAnsi" w:hAnsiTheme="majorHAnsi" w:cstheme="majorHAnsi"/>
            <w:sz w:val="26"/>
            <w:szCs w:val="26"/>
          </w:rPr>
          <w:fldChar w:fldCharType="begin"/>
        </w:r>
        <w:r w:rsidR="00B07DEB" w:rsidRPr="00B07DEB">
          <w:rPr>
            <w:rFonts w:asciiTheme="majorHAnsi" w:hAnsiTheme="majorHAnsi" w:cstheme="majorHAnsi"/>
            <w:sz w:val="26"/>
            <w:szCs w:val="26"/>
          </w:rPr>
          <w:instrText xml:space="preserve"> PAGE   \* MERGEFORMAT </w:instrText>
        </w:r>
        <w:r w:rsidRPr="00B07DEB">
          <w:rPr>
            <w:rFonts w:asciiTheme="majorHAnsi" w:hAnsiTheme="majorHAnsi" w:cstheme="majorHAnsi"/>
            <w:sz w:val="26"/>
            <w:szCs w:val="26"/>
          </w:rPr>
          <w:fldChar w:fldCharType="separate"/>
        </w:r>
        <w:r w:rsidR="00432B1D">
          <w:rPr>
            <w:rFonts w:asciiTheme="majorHAnsi" w:hAnsiTheme="majorHAnsi" w:cstheme="majorHAnsi"/>
            <w:noProof/>
            <w:sz w:val="26"/>
            <w:szCs w:val="26"/>
          </w:rPr>
          <w:t>0</w:t>
        </w:r>
        <w:r w:rsidRPr="00B07DEB">
          <w:rPr>
            <w:rFonts w:asciiTheme="majorHAnsi" w:hAnsiTheme="majorHAnsi" w:cstheme="majorHAnsi"/>
            <w:sz w:val="26"/>
            <w:szCs w:val="26"/>
          </w:rPr>
          <w:fldChar w:fldCharType="end"/>
        </w:r>
      </w:p>
    </w:sdtContent>
  </w:sdt>
  <w:p w:rsidR="00B07DEB" w:rsidRDefault="00B07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561" w:rsidRDefault="00394561"/>
  </w:footnote>
  <w:footnote w:type="continuationSeparator" w:id="0">
    <w:p w:rsidR="00394561" w:rsidRDefault="003945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E23"/>
    <w:multiLevelType w:val="multilevel"/>
    <w:tmpl w:val="25CC5CC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2C43CC2"/>
    <w:multiLevelType w:val="multilevel"/>
    <w:tmpl w:val="14DEE60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61B376A"/>
    <w:multiLevelType w:val="multilevel"/>
    <w:tmpl w:val="6F880C6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F93714"/>
    <w:multiLevelType w:val="multilevel"/>
    <w:tmpl w:val="2192228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3C56F11"/>
    <w:multiLevelType w:val="multilevel"/>
    <w:tmpl w:val="619895A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5BB3E85"/>
    <w:multiLevelType w:val="multilevel"/>
    <w:tmpl w:val="22A6809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581977A0"/>
    <w:multiLevelType w:val="multilevel"/>
    <w:tmpl w:val="A290D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224D4B"/>
    <w:multiLevelType w:val="multilevel"/>
    <w:tmpl w:val="FD6EF26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65A074F0"/>
    <w:multiLevelType w:val="multilevel"/>
    <w:tmpl w:val="59881EB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67950F66"/>
    <w:multiLevelType w:val="multilevel"/>
    <w:tmpl w:val="91D6298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693D1A08"/>
    <w:multiLevelType w:val="multilevel"/>
    <w:tmpl w:val="90CA00F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6E5B69B7"/>
    <w:multiLevelType w:val="multilevel"/>
    <w:tmpl w:val="C7F80B1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705B2DBB"/>
    <w:multiLevelType w:val="multilevel"/>
    <w:tmpl w:val="5680DB12"/>
    <w:lvl w:ilvl="0">
      <w:start w:val="1"/>
      <w:numFmt w:val="bullet"/>
      <w:lvlText w:val="•"/>
      <w:lvlJc w:val="left"/>
      <w:rPr>
        <w:rFonts w:ascii="Consolas" w:eastAsia="Consolas" w:hAnsi="Consolas" w:cs="Consolas"/>
        <w:b w:val="0"/>
        <w:bCs w:val="0"/>
        <w:i w:val="0"/>
        <w:iCs w:val="0"/>
        <w:smallCaps w:val="0"/>
        <w:strike w:val="0"/>
        <w:color w:val="000000"/>
        <w:spacing w:val="0"/>
        <w:w w:val="100"/>
        <w:position w:val="0"/>
        <w:sz w:val="10"/>
        <w:szCs w:val="1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CA31FE"/>
    <w:multiLevelType w:val="multilevel"/>
    <w:tmpl w:val="212036C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6"/>
  </w:num>
  <w:num w:numId="2">
    <w:abstractNumId w:val="5"/>
  </w:num>
  <w:num w:numId="3">
    <w:abstractNumId w:val="8"/>
  </w:num>
  <w:num w:numId="4">
    <w:abstractNumId w:val="10"/>
  </w:num>
  <w:num w:numId="5">
    <w:abstractNumId w:val="3"/>
  </w:num>
  <w:num w:numId="6">
    <w:abstractNumId w:val="2"/>
  </w:num>
  <w:num w:numId="7">
    <w:abstractNumId w:val="0"/>
  </w:num>
  <w:num w:numId="8">
    <w:abstractNumId w:val="4"/>
  </w:num>
  <w:num w:numId="9">
    <w:abstractNumId w:val="9"/>
  </w:num>
  <w:num w:numId="10">
    <w:abstractNumId w:val="1"/>
  </w:num>
  <w:num w:numId="11">
    <w:abstractNumId w:val="11"/>
  </w:num>
  <w:num w:numId="12">
    <w:abstractNumId w:val="12"/>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doNotExpandShiftReturn/>
  </w:compat>
  <w:rsids>
    <w:rsidRoot w:val="00884FE6"/>
    <w:rsid w:val="000024BC"/>
    <w:rsid w:val="0008376C"/>
    <w:rsid w:val="000B1785"/>
    <w:rsid w:val="000C44AD"/>
    <w:rsid w:val="000D02A3"/>
    <w:rsid w:val="001E59CB"/>
    <w:rsid w:val="00222959"/>
    <w:rsid w:val="00225D42"/>
    <w:rsid w:val="00230847"/>
    <w:rsid w:val="00277309"/>
    <w:rsid w:val="00285026"/>
    <w:rsid w:val="002F1B84"/>
    <w:rsid w:val="0034528E"/>
    <w:rsid w:val="00394561"/>
    <w:rsid w:val="00420E35"/>
    <w:rsid w:val="00432B1D"/>
    <w:rsid w:val="004454C2"/>
    <w:rsid w:val="00453521"/>
    <w:rsid w:val="00473E12"/>
    <w:rsid w:val="00492098"/>
    <w:rsid w:val="004A1710"/>
    <w:rsid w:val="00526888"/>
    <w:rsid w:val="00576E4F"/>
    <w:rsid w:val="00611297"/>
    <w:rsid w:val="0067224B"/>
    <w:rsid w:val="006743D6"/>
    <w:rsid w:val="00681AC5"/>
    <w:rsid w:val="006D1597"/>
    <w:rsid w:val="00706B47"/>
    <w:rsid w:val="00716C1E"/>
    <w:rsid w:val="00752EE5"/>
    <w:rsid w:val="00777B77"/>
    <w:rsid w:val="007B6FC4"/>
    <w:rsid w:val="00812801"/>
    <w:rsid w:val="00845406"/>
    <w:rsid w:val="00873414"/>
    <w:rsid w:val="00884FE6"/>
    <w:rsid w:val="008D2D63"/>
    <w:rsid w:val="008D33D0"/>
    <w:rsid w:val="008E457B"/>
    <w:rsid w:val="008E6246"/>
    <w:rsid w:val="00971F60"/>
    <w:rsid w:val="00985ACD"/>
    <w:rsid w:val="00985F6A"/>
    <w:rsid w:val="009E026E"/>
    <w:rsid w:val="00A05A84"/>
    <w:rsid w:val="00A31863"/>
    <w:rsid w:val="00A52274"/>
    <w:rsid w:val="00A53774"/>
    <w:rsid w:val="00A62566"/>
    <w:rsid w:val="00A760EA"/>
    <w:rsid w:val="00AE744D"/>
    <w:rsid w:val="00AF195E"/>
    <w:rsid w:val="00B06AAA"/>
    <w:rsid w:val="00B07DEB"/>
    <w:rsid w:val="00B17D1C"/>
    <w:rsid w:val="00BB476E"/>
    <w:rsid w:val="00BC4CF6"/>
    <w:rsid w:val="00BC6C65"/>
    <w:rsid w:val="00BE2BEA"/>
    <w:rsid w:val="00C034E4"/>
    <w:rsid w:val="00C87F3B"/>
    <w:rsid w:val="00CA6CB8"/>
    <w:rsid w:val="00CB3FBD"/>
    <w:rsid w:val="00CE3710"/>
    <w:rsid w:val="00D15E0F"/>
    <w:rsid w:val="00D17CE2"/>
    <w:rsid w:val="00D72C05"/>
    <w:rsid w:val="00DA27FB"/>
    <w:rsid w:val="00DB5FA4"/>
    <w:rsid w:val="00DD157B"/>
    <w:rsid w:val="00DE0596"/>
    <w:rsid w:val="00DE7194"/>
    <w:rsid w:val="00DE7B3F"/>
    <w:rsid w:val="00E176B4"/>
    <w:rsid w:val="00E40C8A"/>
    <w:rsid w:val="00E455F5"/>
    <w:rsid w:val="00E63A0D"/>
    <w:rsid w:val="00E63FB1"/>
    <w:rsid w:val="00E722CD"/>
    <w:rsid w:val="00E760E0"/>
    <w:rsid w:val="00E84CDB"/>
    <w:rsid w:val="00E900AF"/>
    <w:rsid w:val="00E91FD4"/>
    <w:rsid w:val="00EC7CFA"/>
    <w:rsid w:val="00EF166C"/>
    <w:rsid w:val="00EF25EC"/>
    <w:rsid w:val="00F17912"/>
    <w:rsid w:val="00F5094C"/>
    <w:rsid w:val="00F9117D"/>
    <w:rsid w:val="00F92B16"/>
    <w:rsid w:val="00FA15F7"/>
    <w:rsid w:val="00FA298C"/>
    <w:rsid w:val="00FD1832"/>
    <w:rsid w:val="00FF027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en-A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4FE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4FE6"/>
    <w:rPr>
      <w:color w:val="0066CC"/>
      <w:u w:val="single"/>
    </w:rPr>
  </w:style>
  <w:style w:type="character" w:customStyle="1" w:styleId="Bodytext2Exact">
    <w:name w:val="Body text (2) Exact"/>
    <w:basedOn w:val="DefaultParagraphFont"/>
    <w:rsid w:val="00884FE6"/>
    <w:rPr>
      <w:rFonts w:ascii="Times New Roman" w:eastAsia="Times New Roman" w:hAnsi="Times New Roman" w:cs="Times New Roman"/>
      <w:b/>
      <w:bCs/>
      <w:i w:val="0"/>
      <w:iCs w:val="0"/>
      <w:smallCaps w:val="0"/>
      <w:strike w:val="0"/>
      <w:spacing w:val="6"/>
      <w:sz w:val="21"/>
      <w:szCs w:val="21"/>
      <w:u w:val="none"/>
    </w:rPr>
  </w:style>
  <w:style w:type="character" w:customStyle="1" w:styleId="Bodytext2Exact0">
    <w:name w:val="Body text (2) Exact"/>
    <w:basedOn w:val="Bodytext2"/>
    <w:rsid w:val="00884FE6"/>
    <w:rPr>
      <w:rFonts w:ascii="Times New Roman" w:eastAsia="Times New Roman" w:hAnsi="Times New Roman" w:cs="Times New Roman"/>
      <w:b/>
      <w:bCs/>
      <w:i w:val="0"/>
      <w:iCs w:val="0"/>
      <w:smallCaps w:val="0"/>
      <w:strike w:val="0"/>
      <w:spacing w:val="6"/>
      <w:sz w:val="21"/>
      <w:szCs w:val="21"/>
      <w:u w:val="single"/>
    </w:rPr>
  </w:style>
  <w:style w:type="character" w:customStyle="1" w:styleId="Bodytext295pt">
    <w:name w:val="Body text (2) + 9.5 pt"/>
    <w:aliases w:val="Not Bold,Spacing 0 pt Exact"/>
    <w:basedOn w:val="Bodytext2"/>
    <w:rsid w:val="00884FE6"/>
    <w:rPr>
      <w:rFonts w:ascii="Times New Roman" w:eastAsia="Times New Roman" w:hAnsi="Times New Roman" w:cs="Times New Roman"/>
      <w:b/>
      <w:bCs/>
      <w:i w:val="0"/>
      <w:iCs w:val="0"/>
      <w:smallCaps w:val="0"/>
      <w:strike w:val="0"/>
      <w:spacing w:val="4"/>
      <w:sz w:val="19"/>
      <w:szCs w:val="19"/>
      <w:u w:val="none"/>
    </w:rPr>
  </w:style>
  <w:style w:type="character" w:customStyle="1" w:styleId="Bodytext2">
    <w:name w:val="Body text (2)_"/>
    <w:basedOn w:val="DefaultParagraphFont"/>
    <w:link w:val="Bodytext20"/>
    <w:rsid w:val="00884FE6"/>
    <w:rPr>
      <w:rFonts w:ascii="Times New Roman" w:eastAsia="Times New Roman" w:hAnsi="Times New Roman" w:cs="Times New Roman"/>
      <w:b/>
      <w:bCs/>
      <w:i w:val="0"/>
      <w:iCs w:val="0"/>
      <w:smallCaps w:val="0"/>
      <w:strike w:val="0"/>
      <w:sz w:val="22"/>
      <w:szCs w:val="22"/>
      <w:u w:val="none"/>
    </w:rPr>
  </w:style>
  <w:style w:type="character" w:customStyle="1" w:styleId="Bodytext210pt">
    <w:name w:val="Body text (2) + 10 pt"/>
    <w:aliases w:val="Not Bold"/>
    <w:basedOn w:val="Bodytext2"/>
    <w:rsid w:val="00884FE6"/>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21">
    <w:name w:val="Body text (2)"/>
    <w:basedOn w:val="Bodytext2"/>
    <w:rsid w:val="00884FE6"/>
    <w:rPr>
      <w:rFonts w:ascii="Times New Roman" w:eastAsia="Times New Roman" w:hAnsi="Times New Roman" w:cs="Times New Roman"/>
      <w:b/>
      <w:bCs/>
      <w:i w:val="0"/>
      <w:iCs w:val="0"/>
      <w:smallCaps w:val="0"/>
      <w:strike w:val="0"/>
      <w:color w:val="000000"/>
      <w:spacing w:val="0"/>
      <w:w w:val="100"/>
      <w:position w:val="0"/>
      <w:sz w:val="22"/>
      <w:szCs w:val="22"/>
      <w:u w:val="single"/>
      <w:lang w:val="vi-VN"/>
    </w:rPr>
  </w:style>
  <w:style w:type="character" w:customStyle="1" w:styleId="Bodytext3">
    <w:name w:val="Body text (3)_"/>
    <w:basedOn w:val="DefaultParagraphFont"/>
    <w:link w:val="Bodytext30"/>
    <w:rsid w:val="00884FE6"/>
    <w:rPr>
      <w:rFonts w:ascii="Times New Roman" w:eastAsia="Times New Roman" w:hAnsi="Times New Roman" w:cs="Times New Roman"/>
      <w:b w:val="0"/>
      <w:bCs w:val="0"/>
      <w:i/>
      <w:iCs/>
      <w:smallCaps w:val="0"/>
      <w:strike w:val="0"/>
      <w:sz w:val="27"/>
      <w:szCs w:val="27"/>
      <w:u w:val="none"/>
    </w:rPr>
  </w:style>
  <w:style w:type="character" w:customStyle="1" w:styleId="Bodytext3NotItalic">
    <w:name w:val="Body text (3) + Not Italic"/>
    <w:basedOn w:val="Bodytext3"/>
    <w:rsid w:val="00884FE6"/>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3Corbel">
    <w:name w:val="Body text (3) + Corbel"/>
    <w:aliases w:val="21 pt,Spacing 1 pt"/>
    <w:basedOn w:val="Bodytext3"/>
    <w:rsid w:val="00884FE6"/>
    <w:rPr>
      <w:rFonts w:ascii="Corbel" w:eastAsia="Corbel" w:hAnsi="Corbel" w:cs="Corbel"/>
      <w:b w:val="0"/>
      <w:bCs w:val="0"/>
      <w:i/>
      <w:iCs/>
      <w:smallCaps w:val="0"/>
      <w:strike w:val="0"/>
      <w:color w:val="000000"/>
      <w:spacing w:val="20"/>
      <w:w w:val="100"/>
      <w:position w:val="0"/>
      <w:sz w:val="42"/>
      <w:szCs w:val="42"/>
      <w:u w:val="none"/>
      <w:lang w:val="vi-VN"/>
    </w:rPr>
  </w:style>
  <w:style w:type="character" w:customStyle="1" w:styleId="Heading22">
    <w:name w:val="Heading #2 (2)_"/>
    <w:basedOn w:val="DefaultParagraphFont"/>
    <w:link w:val="Heading220"/>
    <w:rsid w:val="00884FE6"/>
    <w:rPr>
      <w:rFonts w:ascii="Times New Roman" w:eastAsia="Times New Roman" w:hAnsi="Times New Roman" w:cs="Times New Roman"/>
      <w:b/>
      <w:bCs/>
      <w:i w:val="0"/>
      <w:iCs w:val="0"/>
      <w:smallCaps w:val="0"/>
      <w:strike w:val="0"/>
      <w:sz w:val="29"/>
      <w:szCs w:val="29"/>
      <w:u w:val="none"/>
    </w:rPr>
  </w:style>
  <w:style w:type="character" w:customStyle="1" w:styleId="Bodytext4">
    <w:name w:val="Body text (4)_"/>
    <w:basedOn w:val="DefaultParagraphFont"/>
    <w:link w:val="Bodytext40"/>
    <w:rsid w:val="00884FE6"/>
    <w:rPr>
      <w:rFonts w:ascii="Times New Roman" w:eastAsia="Times New Roman" w:hAnsi="Times New Roman" w:cs="Times New Roman"/>
      <w:b/>
      <w:bCs/>
      <w:i w:val="0"/>
      <w:iCs w:val="0"/>
      <w:smallCaps w:val="0"/>
      <w:strike w:val="0"/>
      <w:sz w:val="25"/>
      <w:szCs w:val="25"/>
      <w:u w:val="none"/>
    </w:rPr>
  </w:style>
  <w:style w:type="character" w:customStyle="1" w:styleId="Bodytext5">
    <w:name w:val="Body text (5)_"/>
    <w:basedOn w:val="DefaultParagraphFont"/>
    <w:link w:val="Bodytext50"/>
    <w:rsid w:val="00884FE6"/>
    <w:rPr>
      <w:rFonts w:ascii="Times New Roman" w:eastAsia="Times New Roman" w:hAnsi="Times New Roman" w:cs="Times New Roman"/>
      <w:b w:val="0"/>
      <w:bCs w:val="0"/>
      <w:i w:val="0"/>
      <w:iCs w:val="0"/>
      <w:smallCaps w:val="0"/>
      <w:strike w:val="0"/>
      <w:sz w:val="25"/>
      <w:szCs w:val="25"/>
      <w:u w:val="none"/>
    </w:rPr>
  </w:style>
  <w:style w:type="character" w:customStyle="1" w:styleId="Bodytext6">
    <w:name w:val="Body text (6)_"/>
    <w:basedOn w:val="DefaultParagraphFont"/>
    <w:link w:val="Bodytext60"/>
    <w:rsid w:val="00884FE6"/>
    <w:rPr>
      <w:rFonts w:ascii="Times New Roman" w:eastAsia="Times New Roman" w:hAnsi="Times New Roman" w:cs="Times New Roman"/>
      <w:b w:val="0"/>
      <w:bCs w:val="0"/>
      <w:i w:val="0"/>
      <w:iCs w:val="0"/>
      <w:smallCaps w:val="0"/>
      <w:strike w:val="0"/>
      <w:sz w:val="25"/>
      <w:szCs w:val="25"/>
      <w:u w:val="none"/>
    </w:rPr>
  </w:style>
  <w:style w:type="character" w:customStyle="1" w:styleId="Bodytext">
    <w:name w:val="Body text_"/>
    <w:basedOn w:val="DefaultParagraphFont"/>
    <w:link w:val="BodyText1"/>
    <w:rsid w:val="00884FE6"/>
    <w:rPr>
      <w:rFonts w:ascii="Times New Roman" w:eastAsia="Times New Roman" w:hAnsi="Times New Roman" w:cs="Times New Roman"/>
      <w:b w:val="0"/>
      <w:bCs w:val="0"/>
      <w:i w:val="0"/>
      <w:iCs w:val="0"/>
      <w:smallCaps w:val="0"/>
      <w:strike w:val="0"/>
      <w:sz w:val="27"/>
      <w:szCs w:val="27"/>
      <w:u w:val="none"/>
    </w:rPr>
  </w:style>
  <w:style w:type="character" w:customStyle="1" w:styleId="BodytextItalic">
    <w:name w:val="Body text + Italic"/>
    <w:basedOn w:val="Bodytext"/>
    <w:rsid w:val="00884FE6"/>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4NotBold">
    <w:name w:val="Body text (4) + Not Bold"/>
    <w:aliases w:val="Italic"/>
    <w:basedOn w:val="Bodytext4"/>
    <w:rsid w:val="00884FE6"/>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Bodytext7">
    <w:name w:val="Body text (7)_"/>
    <w:basedOn w:val="DefaultParagraphFont"/>
    <w:link w:val="Bodytext70"/>
    <w:rsid w:val="00884FE6"/>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sid w:val="00884FE6"/>
    <w:rPr>
      <w:rFonts w:ascii="Times New Roman" w:eastAsia="Times New Roman" w:hAnsi="Times New Roman" w:cs="Times New Roman"/>
      <w:b/>
      <w:bCs/>
      <w:i w:val="0"/>
      <w:iCs w:val="0"/>
      <w:smallCaps w:val="0"/>
      <w:strike w:val="0"/>
      <w:sz w:val="31"/>
      <w:szCs w:val="31"/>
      <w:u w:val="none"/>
    </w:rPr>
  </w:style>
  <w:style w:type="character" w:customStyle="1" w:styleId="Bodytext4NotBold0">
    <w:name w:val="Body text (4) + Not Bold"/>
    <w:aliases w:val="Spacing -1 pt"/>
    <w:basedOn w:val="Bodytext4"/>
    <w:rsid w:val="00884FE6"/>
    <w:rPr>
      <w:rFonts w:ascii="Times New Roman" w:eastAsia="Times New Roman" w:hAnsi="Times New Roman" w:cs="Times New Roman"/>
      <w:b/>
      <w:bCs/>
      <w:i w:val="0"/>
      <w:iCs w:val="0"/>
      <w:smallCaps w:val="0"/>
      <w:strike w:val="0"/>
      <w:color w:val="000000"/>
      <w:spacing w:val="-20"/>
      <w:w w:val="100"/>
      <w:position w:val="0"/>
      <w:sz w:val="25"/>
      <w:szCs w:val="25"/>
      <w:u w:val="none"/>
      <w:lang w:val="vi-VN"/>
    </w:rPr>
  </w:style>
  <w:style w:type="character" w:customStyle="1" w:styleId="Headerorfooter">
    <w:name w:val="Header or footer_"/>
    <w:basedOn w:val="DefaultParagraphFont"/>
    <w:link w:val="Headerorfooter0"/>
    <w:rsid w:val="00884FE6"/>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
    <w:name w:val="Header or footer"/>
    <w:basedOn w:val="Headerorfooter"/>
    <w:rsid w:val="00884FE6"/>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Bodytext410pt">
    <w:name w:val="Body text (4) + 10 pt"/>
    <w:aliases w:val="Not Bold"/>
    <w:basedOn w:val="Bodytext4"/>
    <w:rsid w:val="00884FE6"/>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ing2">
    <w:name w:val="Heading #2_"/>
    <w:basedOn w:val="DefaultParagraphFont"/>
    <w:link w:val="Heading20"/>
    <w:rsid w:val="00884FE6"/>
    <w:rPr>
      <w:rFonts w:ascii="Times New Roman" w:eastAsia="Times New Roman" w:hAnsi="Times New Roman" w:cs="Times New Roman"/>
      <w:b/>
      <w:bCs/>
      <w:i w:val="0"/>
      <w:iCs w:val="0"/>
      <w:smallCaps w:val="0"/>
      <w:strike w:val="0"/>
      <w:sz w:val="28"/>
      <w:szCs w:val="28"/>
      <w:u w:val="none"/>
    </w:rPr>
  </w:style>
  <w:style w:type="character" w:customStyle="1" w:styleId="Heading2125pt">
    <w:name w:val="Heading #2 + 12.5 pt"/>
    <w:basedOn w:val="Heading2"/>
    <w:rsid w:val="00884FE6"/>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8">
    <w:name w:val="Body text (8)_"/>
    <w:basedOn w:val="DefaultParagraphFont"/>
    <w:link w:val="Bodytext80"/>
    <w:rsid w:val="00884FE6"/>
    <w:rPr>
      <w:rFonts w:ascii="Consolas" w:eastAsia="Consolas" w:hAnsi="Consolas" w:cs="Consolas"/>
      <w:b w:val="0"/>
      <w:bCs w:val="0"/>
      <w:i w:val="0"/>
      <w:iCs w:val="0"/>
      <w:smallCaps w:val="0"/>
      <w:strike w:val="0"/>
      <w:sz w:val="10"/>
      <w:szCs w:val="10"/>
      <w:u w:val="none"/>
    </w:rPr>
  </w:style>
  <w:style w:type="character" w:customStyle="1" w:styleId="Bodytext9">
    <w:name w:val="Body text (9)_"/>
    <w:basedOn w:val="DefaultParagraphFont"/>
    <w:link w:val="Bodytext90"/>
    <w:rsid w:val="00884FE6"/>
    <w:rPr>
      <w:rFonts w:ascii="Consolas" w:eastAsia="Consolas" w:hAnsi="Consolas" w:cs="Consolas"/>
      <w:b w:val="0"/>
      <w:bCs w:val="0"/>
      <w:i w:val="0"/>
      <w:iCs w:val="0"/>
      <w:smallCaps w:val="0"/>
      <w:strike w:val="0"/>
      <w:sz w:val="10"/>
      <w:szCs w:val="10"/>
      <w:u w:val="none"/>
    </w:rPr>
  </w:style>
  <w:style w:type="paragraph" w:customStyle="1" w:styleId="Bodytext20">
    <w:name w:val="Body text (2)"/>
    <w:basedOn w:val="Normal"/>
    <w:link w:val="Bodytext2"/>
    <w:rsid w:val="00884FE6"/>
    <w:pPr>
      <w:shd w:val="clear" w:color="auto" w:fill="FFFFFF"/>
      <w:spacing w:line="317" w:lineRule="exact"/>
      <w:ind w:hanging="1100"/>
      <w:jc w:val="both"/>
    </w:pPr>
    <w:rPr>
      <w:rFonts w:ascii="Times New Roman" w:eastAsia="Times New Roman" w:hAnsi="Times New Roman" w:cs="Times New Roman"/>
      <w:b/>
      <w:bCs/>
      <w:sz w:val="22"/>
      <w:szCs w:val="22"/>
    </w:rPr>
  </w:style>
  <w:style w:type="paragraph" w:customStyle="1" w:styleId="Bodytext30">
    <w:name w:val="Body text (3)"/>
    <w:basedOn w:val="Normal"/>
    <w:link w:val="Bodytext3"/>
    <w:rsid w:val="00884FE6"/>
    <w:pPr>
      <w:shd w:val="clear" w:color="auto" w:fill="FFFFFF"/>
      <w:spacing w:before="60" w:after="360" w:line="0" w:lineRule="atLeast"/>
      <w:jc w:val="both"/>
    </w:pPr>
    <w:rPr>
      <w:rFonts w:ascii="Times New Roman" w:eastAsia="Times New Roman" w:hAnsi="Times New Roman" w:cs="Times New Roman"/>
      <w:i/>
      <w:iCs/>
      <w:sz w:val="27"/>
      <w:szCs w:val="27"/>
    </w:rPr>
  </w:style>
  <w:style w:type="paragraph" w:customStyle="1" w:styleId="Heading220">
    <w:name w:val="Heading #2 (2)"/>
    <w:basedOn w:val="Normal"/>
    <w:link w:val="Heading22"/>
    <w:rsid w:val="00884FE6"/>
    <w:pPr>
      <w:shd w:val="clear" w:color="auto" w:fill="FFFFFF"/>
      <w:spacing w:before="360" w:after="60" w:line="0" w:lineRule="atLeast"/>
      <w:jc w:val="center"/>
      <w:outlineLvl w:val="1"/>
    </w:pPr>
    <w:rPr>
      <w:rFonts w:ascii="Times New Roman" w:eastAsia="Times New Roman" w:hAnsi="Times New Roman" w:cs="Times New Roman"/>
      <w:b/>
      <w:bCs/>
      <w:sz w:val="29"/>
      <w:szCs w:val="29"/>
    </w:rPr>
  </w:style>
  <w:style w:type="paragraph" w:customStyle="1" w:styleId="Bodytext40">
    <w:name w:val="Body text (4)"/>
    <w:basedOn w:val="Normal"/>
    <w:link w:val="Bodytext4"/>
    <w:rsid w:val="00884FE6"/>
    <w:pPr>
      <w:shd w:val="clear" w:color="auto" w:fill="FFFFFF"/>
      <w:spacing w:before="60" w:after="780" w:line="0" w:lineRule="atLeast"/>
      <w:jc w:val="both"/>
    </w:pPr>
    <w:rPr>
      <w:rFonts w:ascii="Times New Roman" w:eastAsia="Times New Roman" w:hAnsi="Times New Roman" w:cs="Times New Roman"/>
      <w:b/>
      <w:bCs/>
      <w:sz w:val="25"/>
      <w:szCs w:val="25"/>
    </w:rPr>
  </w:style>
  <w:style w:type="paragraph" w:customStyle="1" w:styleId="Bodytext50">
    <w:name w:val="Body text (5)"/>
    <w:basedOn w:val="Normal"/>
    <w:link w:val="Bodytext5"/>
    <w:rsid w:val="00884FE6"/>
    <w:pPr>
      <w:shd w:val="clear" w:color="auto" w:fill="FFFFFF"/>
      <w:spacing w:before="780" w:line="414" w:lineRule="exact"/>
      <w:ind w:firstLine="660"/>
      <w:jc w:val="both"/>
    </w:pPr>
    <w:rPr>
      <w:rFonts w:ascii="Times New Roman" w:eastAsia="Times New Roman" w:hAnsi="Times New Roman" w:cs="Times New Roman"/>
      <w:sz w:val="25"/>
      <w:szCs w:val="25"/>
    </w:rPr>
  </w:style>
  <w:style w:type="paragraph" w:customStyle="1" w:styleId="Bodytext60">
    <w:name w:val="Body text (6)"/>
    <w:basedOn w:val="Normal"/>
    <w:link w:val="Bodytext6"/>
    <w:rsid w:val="00884FE6"/>
    <w:pPr>
      <w:shd w:val="clear" w:color="auto" w:fill="FFFFFF"/>
      <w:spacing w:line="414" w:lineRule="exact"/>
      <w:ind w:firstLine="660"/>
      <w:jc w:val="both"/>
    </w:pPr>
    <w:rPr>
      <w:rFonts w:ascii="Times New Roman" w:eastAsia="Times New Roman" w:hAnsi="Times New Roman" w:cs="Times New Roman"/>
      <w:sz w:val="25"/>
      <w:szCs w:val="25"/>
    </w:rPr>
  </w:style>
  <w:style w:type="paragraph" w:customStyle="1" w:styleId="BodyText1">
    <w:name w:val="Body Text1"/>
    <w:basedOn w:val="Normal"/>
    <w:link w:val="Bodytext"/>
    <w:rsid w:val="00884FE6"/>
    <w:pPr>
      <w:shd w:val="clear" w:color="auto" w:fill="FFFFFF"/>
      <w:spacing w:line="414" w:lineRule="exact"/>
      <w:jc w:val="both"/>
    </w:pPr>
    <w:rPr>
      <w:rFonts w:ascii="Times New Roman" w:eastAsia="Times New Roman" w:hAnsi="Times New Roman" w:cs="Times New Roman"/>
      <w:sz w:val="27"/>
      <w:szCs w:val="27"/>
    </w:rPr>
  </w:style>
  <w:style w:type="paragraph" w:customStyle="1" w:styleId="Bodytext70">
    <w:name w:val="Body text (7)"/>
    <w:basedOn w:val="Normal"/>
    <w:link w:val="Bodytext7"/>
    <w:rsid w:val="00884FE6"/>
    <w:pPr>
      <w:shd w:val="clear" w:color="auto" w:fill="FFFFFF"/>
      <w:spacing w:before="60" w:line="238" w:lineRule="exact"/>
      <w:jc w:val="both"/>
    </w:pPr>
    <w:rPr>
      <w:rFonts w:ascii="Times New Roman" w:eastAsia="Times New Roman" w:hAnsi="Times New Roman" w:cs="Times New Roman"/>
      <w:sz w:val="20"/>
      <w:szCs w:val="20"/>
    </w:rPr>
  </w:style>
  <w:style w:type="paragraph" w:customStyle="1" w:styleId="Heading10">
    <w:name w:val="Heading #1"/>
    <w:basedOn w:val="Normal"/>
    <w:link w:val="Heading1"/>
    <w:rsid w:val="00884FE6"/>
    <w:pPr>
      <w:shd w:val="clear" w:color="auto" w:fill="FFFFFF"/>
      <w:spacing w:line="320" w:lineRule="exact"/>
      <w:jc w:val="center"/>
      <w:outlineLvl w:val="0"/>
    </w:pPr>
    <w:rPr>
      <w:rFonts w:ascii="Times New Roman" w:eastAsia="Times New Roman" w:hAnsi="Times New Roman" w:cs="Times New Roman"/>
      <w:b/>
      <w:bCs/>
      <w:sz w:val="31"/>
      <w:szCs w:val="31"/>
    </w:rPr>
  </w:style>
  <w:style w:type="paragraph" w:customStyle="1" w:styleId="Headerorfooter0">
    <w:name w:val="Header or footer"/>
    <w:basedOn w:val="Normal"/>
    <w:link w:val="Headerorfooter"/>
    <w:rsid w:val="00884FE6"/>
    <w:pPr>
      <w:shd w:val="clear" w:color="auto" w:fill="FFFFFF"/>
      <w:spacing w:line="0" w:lineRule="atLeast"/>
    </w:pPr>
    <w:rPr>
      <w:rFonts w:ascii="Times New Roman" w:eastAsia="Times New Roman" w:hAnsi="Times New Roman" w:cs="Times New Roman"/>
      <w:sz w:val="26"/>
      <w:szCs w:val="26"/>
    </w:rPr>
  </w:style>
  <w:style w:type="paragraph" w:customStyle="1" w:styleId="Heading20">
    <w:name w:val="Heading #2"/>
    <w:basedOn w:val="Normal"/>
    <w:link w:val="Heading2"/>
    <w:rsid w:val="00884FE6"/>
    <w:pPr>
      <w:shd w:val="clear" w:color="auto" w:fill="FFFFFF"/>
      <w:spacing w:before="60" w:after="180" w:line="320" w:lineRule="exact"/>
      <w:jc w:val="right"/>
      <w:outlineLvl w:val="1"/>
    </w:pPr>
    <w:rPr>
      <w:rFonts w:ascii="Times New Roman" w:eastAsia="Times New Roman" w:hAnsi="Times New Roman" w:cs="Times New Roman"/>
      <w:b/>
      <w:bCs/>
      <w:sz w:val="28"/>
      <w:szCs w:val="28"/>
    </w:rPr>
  </w:style>
  <w:style w:type="paragraph" w:customStyle="1" w:styleId="Bodytext80">
    <w:name w:val="Body text (8)"/>
    <w:basedOn w:val="Normal"/>
    <w:link w:val="Bodytext8"/>
    <w:rsid w:val="00884FE6"/>
    <w:pPr>
      <w:shd w:val="clear" w:color="auto" w:fill="FFFFFF"/>
      <w:spacing w:after="60" w:line="436" w:lineRule="exact"/>
      <w:jc w:val="both"/>
    </w:pPr>
    <w:rPr>
      <w:rFonts w:ascii="Consolas" w:eastAsia="Consolas" w:hAnsi="Consolas" w:cs="Consolas"/>
      <w:sz w:val="10"/>
      <w:szCs w:val="10"/>
    </w:rPr>
  </w:style>
  <w:style w:type="paragraph" w:customStyle="1" w:styleId="Bodytext90">
    <w:name w:val="Body text (9)"/>
    <w:basedOn w:val="Normal"/>
    <w:link w:val="Bodytext9"/>
    <w:rsid w:val="00884FE6"/>
    <w:pPr>
      <w:shd w:val="clear" w:color="auto" w:fill="FFFFFF"/>
      <w:spacing w:after="60" w:line="0" w:lineRule="atLeast"/>
      <w:jc w:val="both"/>
    </w:pPr>
    <w:rPr>
      <w:rFonts w:ascii="Consolas" w:eastAsia="Consolas" w:hAnsi="Consolas" w:cs="Consolas"/>
      <w:sz w:val="10"/>
      <w:szCs w:val="10"/>
    </w:rPr>
  </w:style>
  <w:style w:type="table" w:styleId="TableGrid">
    <w:name w:val="Table Grid"/>
    <w:basedOn w:val="TableNormal"/>
    <w:uiPriority w:val="59"/>
    <w:rsid w:val="00CE3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22CD"/>
    <w:pPr>
      <w:tabs>
        <w:tab w:val="center" w:pos="4513"/>
        <w:tab w:val="right" w:pos="9026"/>
      </w:tabs>
    </w:pPr>
  </w:style>
  <w:style w:type="character" w:customStyle="1" w:styleId="HeaderChar">
    <w:name w:val="Header Char"/>
    <w:basedOn w:val="DefaultParagraphFont"/>
    <w:link w:val="Header"/>
    <w:uiPriority w:val="99"/>
    <w:semiHidden/>
    <w:rsid w:val="00E722CD"/>
    <w:rPr>
      <w:color w:val="000000"/>
    </w:rPr>
  </w:style>
  <w:style w:type="paragraph" w:styleId="Footer">
    <w:name w:val="footer"/>
    <w:basedOn w:val="Normal"/>
    <w:link w:val="FooterChar"/>
    <w:uiPriority w:val="99"/>
    <w:unhideWhenUsed/>
    <w:rsid w:val="00E722CD"/>
    <w:pPr>
      <w:tabs>
        <w:tab w:val="center" w:pos="4513"/>
        <w:tab w:val="right" w:pos="9026"/>
      </w:tabs>
    </w:pPr>
  </w:style>
  <w:style w:type="character" w:customStyle="1" w:styleId="FooterChar">
    <w:name w:val="Footer Char"/>
    <w:basedOn w:val="DefaultParagraphFont"/>
    <w:link w:val="Footer"/>
    <w:uiPriority w:val="99"/>
    <w:rsid w:val="00E722CD"/>
    <w:rPr>
      <w:color w:val="000000"/>
    </w:rPr>
  </w:style>
  <w:style w:type="paragraph" w:styleId="NormalWeb">
    <w:name w:val="Normal (Web)"/>
    <w:basedOn w:val="Normal"/>
    <w:uiPriority w:val="99"/>
    <w:semiHidden/>
    <w:unhideWhenUsed/>
    <w:rsid w:val="001E59CB"/>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Emphasis">
    <w:name w:val="Emphasis"/>
    <w:basedOn w:val="DefaultParagraphFont"/>
    <w:uiPriority w:val="20"/>
    <w:qFormat/>
    <w:rsid w:val="001E59CB"/>
    <w:rPr>
      <w:i/>
      <w:iCs/>
    </w:rPr>
  </w:style>
  <w:style w:type="paragraph" w:customStyle="1" w:styleId="Bodytext0">
    <w:name w:val="Body text"/>
    <w:basedOn w:val="Normal"/>
    <w:rsid w:val="00FA298C"/>
    <w:pPr>
      <w:shd w:val="clear" w:color="auto" w:fill="FFFFFF"/>
      <w:spacing w:line="414" w:lineRule="exact"/>
      <w:jc w:val="both"/>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A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4FE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4FE6"/>
    <w:rPr>
      <w:color w:val="0066CC"/>
      <w:u w:val="single"/>
    </w:rPr>
  </w:style>
  <w:style w:type="character" w:customStyle="1" w:styleId="Bodytext2Exact">
    <w:name w:val="Body text (2) Exact"/>
    <w:basedOn w:val="DefaultParagraphFont"/>
    <w:rsid w:val="00884FE6"/>
    <w:rPr>
      <w:rFonts w:ascii="Times New Roman" w:eastAsia="Times New Roman" w:hAnsi="Times New Roman" w:cs="Times New Roman"/>
      <w:b/>
      <w:bCs/>
      <w:i w:val="0"/>
      <w:iCs w:val="0"/>
      <w:smallCaps w:val="0"/>
      <w:strike w:val="0"/>
      <w:spacing w:val="6"/>
      <w:sz w:val="21"/>
      <w:szCs w:val="21"/>
      <w:u w:val="none"/>
    </w:rPr>
  </w:style>
  <w:style w:type="character" w:customStyle="1" w:styleId="Bodytext2Exact0">
    <w:name w:val="Body text (2) Exact"/>
    <w:basedOn w:val="Bodytext2"/>
    <w:rsid w:val="00884FE6"/>
    <w:rPr>
      <w:rFonts w:ascii="Times New Roman" w:eastAsia="Times New Roman" w:hAnsi="Times New Roman" w:cs="Times New Roman"/>
      <w:b/>
      <w:bCs/>
      <w:i w:val="0"/>
      <w:iCs w:val="0"/>
      <w:smallCaps w:val="0"/>
      <w:strike w:val="0"/>
      <w:spacing w:val="6"/>
      <w:sz w:val="21"/>
      <w:szCs w:val="21"/>
      <w:u w:val="single"/>
    </w:rPr>
  </w:style>
  <w:style w:type="character" w:customStyle="1" w:styleId="Bodytext295pt">
    <w:name w:val="Body text (2) + 9.5 pt"/>
    <w:aliases w:val="Not Bold,Spacing 0 pt Exact"/>
    <w:basedOn w:val="Bodytext2"/>
    <w:rsid w:val="00884FE6"/>
    <w:rPr>
      <w:rFonts w:ascii="Times New Roman" w:eastAsia="Times New Roman" w:hAnsi="Times New Roman" w:cs="Times New Roman"/>
      <w:b/>
      <w:bCs/>
      <w:i w:val="0"/>
      <w:iCs w:val="0"/>
      <w:smallCaps w:val="0"/>
      <w:strike w:val="0"/>
      <w:spacing w:val="4"/>
      <w:sz w:val="19"/>
      <w:szCs w:val="19"/>
      <w:u w:val="none"/>
    </w:rPr>
  </w:style>
  <w:style w:type="character" w:customStyle="1" w:styleId="Bodytext2">
    <w:name w:val="Body text (2)_"/>
    <w:basedOn w:val="DefaultParagraphFont"/>
    <w:link w:val="Bodytext20"/>
    <w:rsid w:val="00884FE6"/>
    <w:rPr>
      <w:rFonts w:ascii="Times New Roman" w:eastAsia="Times New Roman" w:hAnsi="Times New Roman" w:cs="Times New Roman"/>
      <w:b/>
      <w:bCs/>
      <w:i w:val="0"/>
      <w:iCs w:val="0"/>
      <w:smallCaps w:val="0"/>
      <w:strike w:val="0"/>
      <w:sz w:val="22"/>
      <w:szCs w:val="22"/>
      <w:u w:val="none"/>
    </w:rPr>
  </w:style>
  <w:style w:type="character" w:customStyle="1" w:styleId="Bodytext210pt">
    <w:name w:val="Body text (2) + 10 pt"/>
    <w:aliases w:val="Not Bold"/>
    <w:basedOn w:val="Bodytext2"/>
    <w:rsid w:val="00884FE6"/>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21">
    <w:name w:val="Body text (2)"/>
    <w:basedOn w:val="Bodytext2"/>
    <w:rsid w:val="00884FE6"/>
    <w:rPr>
      <w:rFonts w:ascii="Times New Roman" w:eastAsia="Times New Roman" w:hAnsi="Times New Roman" w:cs="Times New Roman"/>
      <w:b/>
      <w:bCs/>
      <w:i w:val="0"/>
      <w:iCs w:val="0"/>
      <w:smallCaps w:val="0"/>
      <w:strike w:val="0"/>
      <w:color w:val="000000"/>
      <w:spacing w:val="0"/>
      <w:w w:val="100"/>
      <w:position w:val="0"/>
      <w:sz w:val="22"/>
      <w:szCs w:val="22"/>
      <w:u w:val="single"/>
      <w:lang w:val="vi-VN"/>
    </w:rPr>
  </w:style>
  <w:style w:type="character" w:customStyle="1" w:styleId="Bodytext3">
    <w:name w:val="Body text (3)_"/>
    <w:basedOn w:val="DefaultParagraphFont"/>
    <w:link w:val="Bodytext30"/>
    <w:rsid w:val="00884FE6"/>
    <w:rPr>
      <w:rFonts w:ascii="Times New Roman" w:eastAsia="Times New Roman" w:hAnsi="Times New Roman" w:cs="Times New Roman"/>
      <w:b w:val="0"/>
      <w:bCs w:val="0"/>
      <w:i/>
      <w:iCs/>
      <w:smallCaps w:val="0"/>
      <w:strike w:val="0"/>
      <w:sz w:val="27"/>
      <w:szCs w:val="27"/>
      <w:u w:val="none"/>
    </w:rPr>
  </w:style>
  <w:style w:type="character" w:customStyle="1" w:styleId="Bodytext3NotItalic">
    <w:name w:val="Body text (3) + Not Italic"/>
    <w:basedOn w:val="Bodytext3"/>
    <w:rsid w:val="00884FE6"/>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3Corbel">
    <w:name w:val="Body text (3) + Corbel"/>
    <w:aliases w:val="21 pt,Spacing 1 pt"/>
    <w:basedOn w:val="Bodytext3"/>
    <w:rsid w:val="00884FE6"/>
    <w:rPr>
      <w:rFonts w:ascii="Corbel" w:eastAsia="Corbel" w:hAnsi="Corbel" w:cs="Corbel"/>
      <w:b w:val="0"/>
      <w:bCs w:val="0"/>
      <w:i/>
      <w:iCs/>
      <w:smallCaps w:val="0"/>
      <w:strike w:val="0"/>
      <w:color w:val="000000"/>
      <w:spacing w:val="20"/>
      <w:w w:val="100"/>
      <w:position w:val="0"/>
      <w:sz w:val="42"/>
      <w:szCs w:val="42"/>
      <w:u w:val="none"/>
      <w:lang w:val="vi-VN"/>
    </w:rPr>
  </w:style>
  <w:style w:type="character" w:customStyle="1" w:styleId="Heading22">
    <w:name w:val="Heading #2 (2)_"/>
    <w:basedOn w:val="DefaultParagraphFont"/>
    <w:link w:val="Heading220"/>
    <w:rsid w:val="00884FE6"/>
    <w:rPr>
      <w:rFonts w:ascii="Times New Roman" w:eastAsia="Times New Roman" w:hAnsi="Times New Roman" w:cs="Times New Roman"/>
      <w:b/>
      <w:bCs/>
      <w:i w:val="0"/>
      <w:iCs w:val="0"/>
      <w:smallCaps w:val="0"/>
      <w:strike w:val="0"/>
      <w:sz w:val="29"/>
      <w:szCs w:val="29"/>
      <w:u w:val="none"/>
    </w:rPr>
  </w:style>
  <w:style w:type="character" w:customStyle="1" w:styleId="Bodytext4">
    <w:name w:val="Body text (4)_"/>
    <w:basedOn w:val="DefaultParagraphFont"/>
    <w:link w:val="Bodytext40"/>
    <w:rsid w:val="00884FE6"/>
    <w:rPr>
      <w:rFonts w:ascii="Times New Roman" w:eastAsia="Times New Roman" w:hAnsi="Times New Roman" w:cs="Times New Roman"/>
      <w:b/>
      <w:bCs/>
      <w:i w:val="0"/>
      <w:iCs w:val="0"/>
      <w:smallCaps w:val="0"/>
      <w:strike w:val="0"/>
      <w:sz w:val="25"/>
      <w:szCs w:val="25"/>
      <w:u w:val="none"/>
    </w:rPr>
  </w:style>
  <w:style w:type="character" w:customStyle="1" w:styleId="Bodytext5">
    <w:name w:val="Body text (5)_"/>
    <w:basedOn w:val="DefaultParagraphFont"/>
    <w:link w:val="Bodytext50"/>
    <w:rsid w:val="00884FE6"/>
    <w:rPr>
      <w:rFonts w:ascii="Times New Roman" w:eastAsia="Times New Roman" w:hAnsi="Times New Roman" w:cs="Times New Roman"/>
      <w:b w:val="0"/>
      <w:bCs w:val="0"/>
      <w:i w:val="0"/>
      <w:iCs w:val="0"/>
      <w:smallCaps w:val="0"/>
      <w:strike w:val="0"/>
      <w:sz w:val="25"/>
      <w:szCs w:val="25"/>
      <w:u w:val="none"/>
    </w:rPr>
  </w:style>
  <w:style w:type="character" w:customStyle="1" w:styleId="Bodytext6">
    <w:name w:val="Body text (6)_"/>
    <w:basedOn w:val="DefaultParagraphFont"/>
    <w:link w:val="Bodytext60"/>
    <w:rsid w:val="00884FE6"/>
    <w:rPr>
      <w:rFonts w:ascii="Times New Roman" w:eastAsia="Times New Roman" w:hAnsi="Times New Roman" w:cs="Times New Roman"/>
      <w:b w:val="0"/>
      <w:bCs w:val="0"/>
      <w:i w:val="0"/>
      <w:iCs w:val="0"/>
      <w:smallCaps w:val="0"/>
      <w:strike w:val="0"/>
      <w:sz w:val="25"/>
      <w:szCs w:val="25"/>
      <w:u w:val="none"/>
    </w:rPr>
  </w:style>
  <w:style w:type="character" w:customStyle="1" w:styleId="Bodytext">
    <w:name w:val="Body text_"/>
    <w:basedOn w:val="DefaultParagraphFont"/>
    <w:link w:val="BodyText1"/>
    <w:rsid w:val="00884FE6"/>
    <w:rPr>
      <w:rFonts w:ascii="Times New Roman" w:eastAsia="Times New Roman" w:hAnsi="Times New Roman" w:cs="Times New Roman"/>
      <w:b w:val="0"/>
      <w:bCs w:val="0"/>
      <w:i w:val="0"/>
      <w:iCs w:val="0"/>
      <w:smallCaps w:val="0"/>
      <w:strike w:val="0"/>
      <w:sz w:val="27"/>
      <w:szCs w:val="27"/>
      <w:u w:val="none"/>
    </w:rPr>
  </w:style>
  <w:style w:type="character" w:customStyle="1" w:styleId="BodytextItalic">
    <w:name w:val="Body text + Italic"/>
    <w:basedOn w:val="Bodytext"/>
    <w:rsid w:val="00884FE6"/>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4NotBold">
    <w:name w:val="Body text (4) + Not Bold"/>
    <w:aliases w:val="Italic"/>
    <w:basedOn w:val="Bodytext4"/>
    <w:rsid w:val="00884FE6"/>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Bodytext7">
    <w:name w:val="Body text (7)_"/>
    <w:basedOn w:val="DefaultParagraphFont"/>
    <w:link w:val="Bodytext70"/>
    <w:rsid w:val="00884FE6"/>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sid w:val="00884FE6"/>
    <w:rPr>
      <w:rFonts w:ascii="Times New Roman" w:eastAsia="Times New Roman" w:hAnsi="Times New Roman" w:cs="Times New Roman"/>
      <w:b/>
      <w:bCs/>
      <w:i w:val="0"/>
      <w:iCs w:val="0"/>
      <w:smallCaps w:val="0"/>
      <w:strike w:val="0"/>
      <w:sz w:val="31"/>
      <w:szCs w:val="31"/>
      <w:u w:val="none"/>
    </w:rPr>
  </w:style>
  <w:style w:type="character" w:customStyle="1" w:styleId="Bodytext4NotBold0">
    <w:name w:val="Body text (4) + Not Bold"/>
    <w:aliases w:val="Spacing -1 pt"/>
    <w:basedOn w:val="Bodytext4"/>
    <w:rsid w:val="00884FE6"/>
    <w:rPr>
      <w:rFonts w:ascii="Times New Roman" w:eastAsia="Times New Roman" w:hAnsi="Times New Roman" w:cs="Times New Roman"/>
      <w:b/>
      <w:bCs/>
      <w:i w:val="0"/>
      <w:iCs w:val="0"/>
      <w:smallCaps w:val="0"/>
      <w:strike w:val="0"/>
      <w:color w:val="000000"/>
      <w:spacing w:val="-20"/>
      <w:w w:val="100"/>
      <w:position w:val="0"/>
      <w:sz w:val="25"/>
      <w:szCs w:val="25"/>
      <w:u w:val="none"/>
      <w:lang w:val="vi-VN"/>
    </w:rPr>
  </w:style>
  <w:style w:type="character" w:customStyle="1" w:styleId="Headerorfooter">
    <w:name w:val="Header or footer_"/>
    <w:basedOn w:val="DefaultParagraphFont"/>
    <w:link w:val="Headerorfooter0"/>
    <w:rsid w:val="00884FE6"/>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
    <w:name w:val="Header or footer"/>
    <w:basedOn w:val="Headerorfooter"/>
    <w:rsid w:val="00884FE6"/>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Bodytext410pt">
    <w:name w:val="Body text (4) + 10 pt"/>
    <w:aliases w:val="Not Bold"/>
    <w:basedOn w:val="Bodytext4"/>
    <w:rsid w:val="00884FE6"/>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ing2">
    <w:name w:val="Heading #2_"/>
    <w:basedOn w:val="DefaultParagraphFont"/>
    <w:link w:val="Heading20"/>
    <w:rsid w:val="00884FE6"/>
    <w:rPr>
      <w:rFonts w:ascii="Times New Roman" w:eastAsia="Times New Roman" w:hAnsi="Times New Roman" w:cs="Times New Roman"/>
      <w:b/>
      <w:bCs/>
      <w:i w:val="0"/>
      <w:iCs w:val="0"/>
      <w:smallCaps w:val="0"/>
      <w:strike w:val="0"/>
      <w:sz w:val="28"/>
      <w:szCs w:val="28"/>
      <w:u w:val="none"/>
    </w:rPr>
  </w:style>
  <w:style w:type="character" w:customStyle="1" w:styleId="Heading2125pt">
    <w:name w:val="Heading #2 + 12.5 pt"/>
    <w:basedOn w:val="Heading2"/>
    <w:rsid w:val="00884FE6"/>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8">
    <w:name w:val="Body text (8)_"/>
    <w:basedOn w:val="DefaultParagraphFont"/>
    <w:link w:val="Bodytext80"/>
    <w:rsid w:val="00884FE6"/>
    <w:rPr>
      <w:rFonts w:ascii="Consolas" w:eastAsia="Consolas" w:hAnsi="Consolas" w:cs="Consolas"/>
      <w:b w:val="0"/>
      <w:bCs w:val="0"/>
      <w:i w:val="0"/>
      <w:iCs w:val="0"/>
      <w:smallCaps w:val="0"/>
      <w:strike w:val="0"/>
      <w:sz w:val="10"/>
      <w:szCs w:val="10"/>
      <w:u w:val="none"/>
    </w:rPr>
  </w:style>
  <w:style w:type="character" w:customStyle="1" w:styleId="Bodytext9">
    <w:name w:val="Body text (9)_"/>
    <w:basedOn w:val="DefaultParagraphFont"/>
    <w:link w:val="Bodytext90"/>
    <w:rsid w:val="00884FE6"/>
    <w:rPr>
      <w:rFonts w:ascii="Consolas" w:eastAsia="Consolas" w:hAnsi="Consolas" w:cs="Consolas"/>
      <w:b w:val="0"/>
      <w:bCs w:val="0"/>
      <w:i w:val="0"/>
      <w:iCs w:val="0"/>
      <w:smallCaps w:val="0"/>
      <w:strike w:val="0"/>
      <w:sz w:val="10"/>
      <w:szCs w:val="10"/>
      <w:u w:val="none"/>
    </w:rPr>
  </w:style>
  <w:style w:type="paragraph" w:customStyle="1" w:styleId="Bodytext20">
    <w:name w:val="Body text (2)"/>
    <w:basedOn w:val="Normal"/>
    <w:link w:val="Bodytext2"/>
    <w:rsid w:val="00884FE6"/>
    <w:pPr>
      <w:shd w:val="clear" w:color="auto" w:fill="FFFFFF"/>
      <w:spacing w:line="317" w:lineRule="exact"/>
      <w:ind w:hanging="1100"/>
      <w:jc w:val="both"/>
    </w:pPr>
    <w:rPr>
      <w:rFonts w:ascii="Times New Roman" w:eastAsia="Times New Roman" w:hAnsi="Times New Roman" w:cs="Times New Roman"/>
      <w:b/>
      <w:bCs/>
      <w:sz w:val="22"/>
      <w:szCs w:val="22"/>
    </w:rPr>
  </w:style>
  <w:style w:type="paragraph" w:customStyle="1" w:styleId="Bodytext30">
    <w:name w:val="Body text (3)"/>
    <w:basedOn w:val="Normal"/>
    <w:link w:val="Bodytext3"/>
    <w:rsid w:val="00884FE6"/>
    <w:pPr>
      <w:shd w:val="clear" w:color="auto" w:fill="FFFFFF"/>
      <w:spacing w:before="60" w:after="360" w:line="0" w:lineRule="atLeast"/>
      <w:jc w:val="both"/>
    </w:pPr>
    <w:rPr>
      <w:rFonts w:ascii="Times New Roman" w:eastAsia="Times New Roman" w:hAnsi="Times New Roman" w:cs="Times New Roman"/>
      <w:i/>
      <w:iCs/>
      <w:sz w:val="27"/>
      <w:szCs w:val="27"/>
    </w:rPr>
  </w:style>
  <w:style w:type="paragraph" w:customStyle="1" w:styleId="Heading220">
    <w:name w:val="Heading #2 (2)"/>
    <w:basedOn w:val="Normal"/>
    <w:link w:val="Heading22"/>
    <w:rsid w:val="00884FE6"/>
    <w:pPr>
      <w:shd w:val="clear" w:color="auto" w:fill="FFFFFF"/>
      <w:spacing w:before="360" w:after="60" w:line="0" w:lineRule="atLeast"/>
      <w:jc w:val="center"/>
      <w:outlineLvl w:val="1"/>
    </w:pPr>
    <w:rPr>
      <w:rFonts w:ascii="Times New Roman" w:eastAsia="Times New Roman" w:hAnsi="Times New Roman" w:cs="Times New Roman"/>
      <w:b/>
      <w:bCs/>
      <w:sz w:val="29"/>
      <w:szCs w:val="29"/>
    </w:rPr>
  </w:style>
  <w:style w:type="paragraph" w:customStyle="1" w:styleId="Bodytext40">
    <w:name w:val="Body text (4)"/>
    <w:basedOn w:val="Normal"/>
    <w:link w:val="Bodytext4"/>
    <w:rsid w:val="00884FE6"/>
    <w:pPr>
      <w:shd w:val="clear" w:color="auto" w:fill="FFFFFF"/>
      <w:spacing w:before="60" w:after="780" w:line="0" w:lineRule="atLeast"/>
      <w:jc w:val="both"/>
    </w:pPr>
    <w:rPr>
      <w:rFonts w:ascii="Times New Roman" w:eastAsia="Times New Roman" w:hAnsi="Times New Roman" w:cs="Times New Roman"/>
      <w:b/>
      <w:bCs/>
      <w:sz w:val="25"/>
      <w:szCs w:val="25"/>
    </w:rPr>
  </w:style>
  <w:style w:type="paragraph" w:customStyle="1" w:styleId="Bodytext50">
    <w:name w:val="Body text (5)"/>
    <w:basedOn w:val="Normal"/>
    <w:link w:val="Bodytext5"/>
    <w:rsid w:val="00884FE6"/>
    <w:pPr>
      <w:shd w:val="clear" w:color="auto" w:fill="FFFFFF"/>
      <w:spacing w:before="780" w:line="414" w:lineRule="exact"/>
      <w:ind w:firstLine="660"/>
      <w:jc w:val="both"/>
    </w:pPr>
    <w:rPr>
      <w:rFonts w:ascii="Times New Roman" w:eastAsia="Times New Roman" w:hAnsi="Times New Roman" w:cs="Times New Roman"/>
      <w:sz w:val="25"/>
      <w:szCs w:val="25"/>
    </w:rPr>
  </w:style>
  <w:style w:type="paragraph" w:customStyle="1" w:styleId="Bodytext60">
    <w:name w:val="Body text (6)"/>
    <w:basedOn w:val="Normal"/>
    <w:link w:val="Bodytext6"/>
    <w:rsid w:val="00884FE6"/>
    <w:pPr>
      <w:shd w:val="clear" w:color="auto" w:fill="FFFFFF"/>
      <w:spacing w:line="414" w:lineRule="exact"/>
      <w:ind w:firstLine="660"/>
      <w:jc w:val="both"/>
    </w:pPr>
    <w:rPr>
      <w:rFonts w:ascii="Times New Roman" w:eastAsia="Times New Roman" w:hAnsi="Times New Roman" w:cs="Times New Roman"/>
      <w:sz w:val="25"/>
      <w:szCs w:val="25"/>
    </w:rPr>
  </w:style>
  <w:style w:type="paragraph" w:customStyle="1" w:styleId="BodyText1">
    <w:name w:val="Body Text1"/>
    <w:basedOn w:val="Normal"/>
    <w:link w:val="Bodytext"/>
    <w:rsid w:val="00884FE6"/>
    <w:pPr>
      <w:shd w:val="clear" w:color="auto" w:fill="FFFFFF"/>
      <w:spacing w:line="414" w:lineRule="exact"/>
      <w:jc w:val="both"/>
    </w:pPr>
    <w:rPr>
      <w:rFonts w:ascii="Times New Roman" w:eastAsia="Times New Roman" w:hAnsi="Times New Roman" w:cs="Times New Roman"/>
      <w:sz w:val="27"/>
      <w:szCs w:val="27"/>
    </w:rPr>
  </w:style>
  <w:style w:type="paragraph" w:customStyle="1" w:styleId="Bodytext70">
    <w:name w:val="Body text (7)"/>
    <w:basedOn w:val="Normal"/>
    <w:link w:val="Bodytext7"/>
    <w:rsid w:val="00884FE6"/>
    <w:pPr>
      <w:shd w:val="clear" w:color="auto" w:fill="FFFFFF"/>
      <w:spacing w:before="60" w:line="238" w:lineRule="exact"/>
      <w:jc w:val="both"/>
    </w:pPr>
    <w:rPr>
      <w:rFonts w:ascii="Times New Roman" w:eastAsia="Times New Roman" w:hAnsi="Times New Roman" w:cs="Times New Roman"/>
      <w:sz w:val="20"/>
      <w:szCs w:val="20"/>
    </w:rPr>
  </w:style>
  <w:style w:type="paragraph" w:customStyle="1" w:styleId="Heading10">
    <w:name w:val="Heading #1"/>
    <w:basedOn w:val="Normal"/>
    <w:link w:val="Heading1"/>
    <w:rsid w:val="00884FE6"/>
    <w:pPr>
      <w:shd w:val="clear" w:color="auto" w:fill="FFFFFF"/>
      <w:spacing w:line="320" w:lineRule="exact"/>
      <w:jc w:val="center"/>
      <w:outlineLvl w:val="0"/>
    </w:pPr>
    <w:rPr>
      <w:rFonts w:ascii="Times New Roman" w:eastAsia="Times New Roman" w:hAnsi="Times New Roman" w:cs="Times New Roman"/>
      <w:b/>
      <w:bCs/>
      <w:sz w:val="31"/>
      <w:szCs w:val="31"/>
    </w:rPr>
  </w:style>
  <w:style w:type="paragraph" w:customStyle="1" w:styleId="Headerorfooter0">
    <w:name w:val="Header or footer"/>
    <w:basedOn w:val="Normal"/>
    <w:link w:val="Headerorfooter"/>
    <w:rsid w:val="00884FE6"/>
    <w:pPr>
      <w:shd w:val="clear" w:color="auto" w:fill="FFFFFF"/>
      <w:spacing w:line="0" w:lineRule="atLeast"/>
    </w:pPr>
    <w:rPr>
      <w:rFonts w:ascii="Times New Roman" w:eastAsia="Times New Roman" w:hAnsi="Times New Roman" w:cs="Times New Roman"/>
      <w:sz w:val="26"/>
      <w:szCs w:val="26"/>
    </w:rPr>
  </w:style>
  <w:style w:type="paragraph" w:customStyle="1" w:styleId="Heading20">
    <w:name w:val="Heading #2"/>
    <w:basedOn w:val="Normal"/>
    <w:link w:val="Heading2"/>
    <w:rsid w:val="00884FE6"/>
    <w:pPr>
      <w:shd w:val="clear" w:color="auto" w:fill="FFFFFF"/>
      <w:spacing w:before="60" w:after="180" w:line="320" w:lineRule="exact"/>
      <w:jc w:val="right"/>
      <w:outlineLvl w:val="1"/>
    </w:pPr>
    <w:rPr>
      <w:rFonts w:ascii="Times New Roman" w:eastAsia="Times New Roman" w:hAnsi="Times New Roman" w:cs="Times New Roman"/>
      <w:b/>
      <w:bCs/>
      <w:sz w:val="28"/>
      <w:szCs w:val="28"/>
    </w:rPr>
  </w:style>
  <w:style w:type="paragraph" w:customStyle="1" w:styleId="Bodytext80">
    <w:name w:val="Body text (8)"/>
    <w:basedOn w:val="Normal"/>
    <w:link w:val="Bodytext8"/>
    <w:rsid w:val="00884FE6"/>
    <w:pPr>
      <w:shd w:val="clear" w:color="auto" w:fill="FFFFFF"/>
      <w:spacing w:after="60" w:line="436" w:lineRule="exact"/>
      <w:jc w:val="both"/>
    </w:pPr>
    <w:rPr>
      <w:rFonts w:ascii="Consolas" w:eastAsia="Consolas" w:hAnsi="Consolas" w:cs="Consolas"/>
      <w:sz w:val="10"/>
      <w:szCs w:val="10"/>
    </w:rPr>
  </w:style>
  <w:style w:type="paragraph" w:customStyle="1" w:styleId="Bodytext90">
    <w:name w:val="Body text (9)"/>
    <w:basedOn w:val="Normal"/>
    <w:link w:val="Bodytext9"/>
    <w:rsid w:val="00884FE6"/>
    <w:pPr>
      <w:shd w:val="clear" w:color="auto" w:fill="FFFFFF"/>
      <w:spacing w:after="60" w:line="0" w:lineRule="atLeast"/>
      <w:jc w:val="both"/>
    </w:pPr>
    <w:rPr>
      <w:rFonts w:ascii="Consolas" w:eastAsia="Consolas" w:hAnsi="Consolas" w:cs="Consolas"/>
      <w:sz w:val="10"/>
      <w:szCs w:val="10"/>
    </w:rPr>
  </w:style>
  <w:style w:type="table" w:styleId="TableGrid">
    <w:name w:val="Table Grid"/>
    <w:basedOn w:val="TableNormal"/>
    <w:uiPriority w:val="59"/>
    <w:rsid w:val="00CE3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22CD"/>
    <w:pPr>
      <w:tabs>
        <w:tab w:val="center" w:pos="4513"/>
        <w:tab w:val="right" w:pos="9026"/>
      </w:tabs>
    </w:pPr>
  </w:style>
  <w:style w:type="character" w:customStyle="1" w:styleId="HeaderChar">
    <w:name w:val="Header Char"/>
    <w:basedOn w:val="DefaultParagraphFont"/>
    <w:link w:val="Header"/>
    <w:uiPriority w:val="99"/>
    <w:semiHidden/>
    <w:rsid w:val="00E722CD"/>
    <w:rPr>
      <w:color w:val="000000"/>
    </w:rPr>
  </w:style>
  <w:style w:type="paragraph" w:styleId="Footer">
    <w:name w:val="footer"/>
    <w:basedOn w:val="Normal"/>
    <w:link w:val="FooterChar"/>
    <w:uiPriority w:val="99"/>
    <w:unhideWhenUsed/>
    <w:rsid w:val="00E722CD"/>
    <w:pPr>
      <w:tabs>
        <w:tab w:val="center" w:pos="4513"/>
        <w:tab w:val="right" w:pos="9026"/>
      </w:tabs>
    </w:pPr>
  </w:style>
  <w:style w:type="character" w:customStyle="1" w:styleId="FooterChar">
    <w:name w:val="Footer Char"/>
    <w:basedOn w:val="DefaultParagraphFont"/>
    <w:link w:val="Footer"/>
    <w:uiPriority w:val="99"/>
    <w:rsid w:val="00E722CD"/>
    <w:rPr>
      <w:color w:val="000000"/>
    </w:rPr>
  </w:style>
  <w:style w:type="paragraph" w:styleId="NormalWeb">
    <w:name w:val="Normal (Web)"/>
    <w:basedOn w:val="Normal"/>
    <w:uiPriority w:val="99"/>
    <w:semiHidden/>
    <w:unhideWhenUsed/>
    <w:rsid w:val="001E59CB"/>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Emphasis">
    <w:name w:val="Emphasis"/>
    <w:basedOn w:val="DefaultParagraphFont"/>
    <w:uiPriority w:val="20"/>
    <w:qFormat/>
    <w:rsid w:val="001E59CB"/>
    <w:rPr>
      <w:i/>
      <w:iCs/>
    </w:rPr>
  </w:style>
</w:styles>
</file>

<file path=word/webSettings.xml><?xml version="1.0" encoding="utf-8"?>
<w:webSettings xmlns:r="http://schemas.openxmlformats.org/officeDocument/2006/relationships" xmlns:w="http://schemas.openxmlformats.org/wordprocessingml/2006/main">
  <w:divs>
    <w:div w:id="30920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42E23-EB28-46E2-849E-522F9EDD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binhbx</cp:lastModifiedBy>
  <cp:revision>22</cp:revision>
  <cp:lastPrinted>2018-03-09T09:04:00Z</cp:lastPrinted>
  <dcterms:created xsi:type="dcterms:W3CDTF">2018-03-09T08:13:00Z</dcterms:created>
  <dcterms:modified xsi:type="dcterms:W3CDTF">2018-03-09T09:24:00Z</dcterms:modified>
</cp:coreProperties>
</file>